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D9" w:rsidRPr="004423D5" w:rsidRDefault="006F7CD9" w:rsidP="006F7CD9">
      <w:pPr>
        <w:numPr>
          <w:ilvl w:val="12"/>
          <w:numId w:val="0"/>
        </w:numPr>
        <w:jc w:val="both"/>
        <w:rPr>
          <w:b/>
          <w:sz w:val="24"/>
        </w:rPr>
      </w:pPr>
      <w:r w:rsidRPr="004423D5">
        <w:rPr>
          <w:b/>
          <w:sz w:val="24"/>
        </w:rPr>
        <w:t xml:space="preserve">                                                     B U R M I S T R Z    Ł A S K U</w:t>
      </w:r>
    </w:p>
    <w:p w:rsidR="006F7CD9" w:rsidRPr="004423D5" w:rsidRDefault="006F7CD9" w:rsidP="006F7CD9">
      <w:pPr>
        <w:pStyle w:val="Nagwek4"/>
        <w:numPr>
          <w:ilvl w:val="12"/>
          <w:numId w:val="0"/>
        </w:numPr>
        <w:tabs>
          <w:tab w:val="left" w:pos="2595"/>
          <w:tab w:val="center" w:pos="5233"/>
        </w:tabs>
        <w:jc w:val="both"/>
        <w:rPr>
          <w:sz w:val="24"/>
          <w:szCs w:val="24"/>
        </w:rPr>
      </w:pPr>
      <w:r w:rsidRPr="004423D5">
        <w:rPr>
          <w:color w:val="auto"/>
          <w:sz w:val="24"/>
          <w:szCs w:val="24"/>
        </w:rPr>
        <w:t xml:space="preserve">                                                                   O G Ł A S Z A</w:t>
      </w:r>
      <w:r w:rsidRPr="004423D5">
        <w:rPr>
          <w:sz w:val="24"/>
          <w:szCs w:val="24"/>
        </w:rPr>
        <w:t xml:space="preserve">    </w:t>
      </w:r>
    </w:p>
    <w:p w:rsidR="006F7CD9" w:rsidRPr="006F7CD9" w:rsidRDefault="006F7CD9" w:rsidP="006F7CD9">
      <w:pPr>
        <w:numPr>
          <w:ilvl w:val="12"/>
          <w:numId w:val="0"/>
        </w:numPr>
        <w:jc w:val="center"/>
        <w:rPr>
          <w:b/>
          <w:sz w:val="24"/>
        </w:rPr>
      </w:pPr>
      <w:r w:rsidRPr="006F7CD9">
        <w:rPr>
          <w:b/>
          <w:sz w:val="24"/>
        </w:rPr>
        <w:t>I</w:t>
      </w:r>
      <w:r w:rsidR="007A194E">
        <w:rPr>
          <w:b/>
          <w:sz w:val="24"/>
        </w:rPr>
        <w:t>I</w:t>
      </w:r>
      <w:r w:rsidRPr="006F7CD9">
        <w:rPr>
          <w:b/>
          <w:sz w:val="24"/>
        </w:rPr>
        <w:t xml:space="preserve"> przetarg ustny nieograniczony na sprzedaż udziału w spółdzielczym własnościowym prawie do lokalu mieszkalnego</w:t>
      </w:r>
    </w:p>
    <w:p w:rsidR="006F7CD9" w:rsidRPr="006F7CD9" w:rsidRDefault="006F7CD9" w:rsidP="006F7CD9">
      <w:pPr>
        <w:pStyle w:val="Skrconyadreszwrotny"/>
        <w:tabs>
          <w:tab w:val="left" w:pos="5010"/>
        </w:tabs>
        <w:rPr>
          <w:b/>
          <w:sz w:val="24"/>
        </w:rPr>
      </w:pPr>
    </w:p>
    <w:p w:rsidR="006F7CD9" w:rsidRPr="006F7CD9" w:rsidRDefault="006F7CD9" w:rsidP="006F7CD9">
      <w:pPr>
        <w:pStyle w:val="Skrconyadreszwrotny"/>
        <w:tabs>
          <w:tab w:val="left" w:pos="5010"/>
        </w:tabs>
        <w:rPr>
          <w:b/>
          <w:sz w:val="24"/>
        </w:rPr>
      </w:pPr>
      <w:r w:rsidRPr="006F7CD9">
        <w:rPr>
          <w:b/>
          <w:sz w:val="24"/>
        </w:rPr>
        <w:t>cena wywoławcza  - 18.800 zł.  – wadium w wysokości – 1.880 zł.</w:t>
      </w:r>
    </w:p>
    <w:p w:rsidR="006F7CD9" w:rsidRDefault="006F7CD9" w:rsidP="006F7CD9">
      <w:pPr>
        <w:numPr>
          <w:ilvl w:val="12"/>
          <w:numId w:val="0"/>
        </w:numPr>
        <w:jc w:val="both"/>
        <w:rPr>
          <w:b/>
          <w:sz w:val="24"/>
        </w:rPr>
      </w:pP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b/>
          <w:sz w:val="24"/>
        </w:rPr>
      </w:pPr>
      <w:r w:rsidRPr="004423D5">
        <w:rPr>
          <w:b/>
          <w:sz w:val="24"/>
        </w:rPr>
        <w:t xml:space="preserve">Przetarg odbędzie się w dniu </w:t>
      </w:r>
      <w:r w:rsidR="007A194E">
        <w:rPr>
          <w:b/>
          <w:sz w:val="24"/>
        </w:rPr>
        <w:t>20</w:t>
      </w:r>
      <w:r w:rsidRPr="006F7CD9">
        <w:rPr>
          <w:b/>
          <w:color w:val="FF0000"/>
          <w:sz w:val="24"/>
        </w:rPr>
        <w:t xml:space="preserve"> </w:t>
      </w:r>
      <w:r w:rsidR="007A194E" w:rsidRPr="007A194E">
        <w:rPr>
          <w:b/>
          <w:sz w:val="24"/>
        </w:rPr>
        <w:t>listopada</w:t>
      </w:r>
      <w:r w:rsidRPr="00B75F81">
        <w:rPr>
          <w:b/>
          <w:sz w:val="24"/>
        </w:rPr>
        <w:t xml:space="preserve"> 201</w:t>
      </w:r>
      <w:r w:rsidR="00B75F81" w:rsidRPr="00B75F81">
        <w:rPr>
          <w:b/>
          <w:sz w:val="24"/>
        </w:rPr>
        <w:t>9</w:t>
      </w:r>
      <w:r w:rsidRPr="00B75F81">
        <w:rPr>
          <w:b/>
          <w:sz w:val="24"/>
        </w:rPr>
        <w:t xml:space="preserve"> </w:t>
      </w:r>
      <w:r w:rsidRPr="004423D5">
        <w:rPr>
          <w:b/>
          <w:sz w:val="24"/>
        </w:rPr>
        <w:t>r. o godz. 11.00  w siedzibie Urzędu  Miejskiego w Łasku, ul. Warszawska 14, I piętro, pok. nr 18.</w:t>
      </w:r>
    </w:p>
    <w:p w:rsidR="006F7CD9" w:rsidRPr="006F7CD9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6F7CD9">
        <w:rPr>
          <w:sz w:val="24"/>
        </w:rPr>
        <w:t>Przedmiotem przetargu jest udział w wysokości 1/6 części w spółdzielczym własnościowym prawie do lokalu mieszkalnego oznaczonego nr 13 o pow. użytkowej 37,00 m2</w:t>
      </w:r>
      <w:r w:rsidR="00420151">
        <w:rPr>
          <w:sz w:val="24"/>
        </w:rPr>
        <w:t>, poł. w Zduńskiej Woli przy ul. Zielonej 42</w:t>
      </w:r>
      <w:r w:rsidRPr="006F7CD9">
        <w:rPr>
          <w:sz w:val="24"/>
        </w:rPr>
        <w:t>. Dla przedmiotowego własnościowego prawa do lokalu mieszkalnego nie założono księgi wieczystej.</w:t>
      </w:r>
    </w:p>
    <w:p w:rsidR="006F7CD9" w:rsidRPr="006F7CD9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6F7CD9">
        <w:rPr>
          <w:sz w:val="24"/>
        </w:rPr>
        <w:t xml:space="preserve">Lokal znajduje się w budynku usytuowanym na działce nr 73/45 o pow. 1684 m2, poł. w Zduńskiej Woli, obręb 8.  Budynek dwupiętrowy , podpiwniczony o dwóch klatkach schodowych, fundamenty żelbetowe, ściany murowane z cegły i pustaka, dach z płyt korytkowych kryty papą, schody żelbetowe. Obiekt wyposażony w instalację wodociągową, kanalizacyjną, centralnego ogrzewania i elektryczną. Lokal mieszkalny nr 13 położony jest na parterze. Składa się z 2 pokoi, kuchni, łazienki z WC i przedpokoju. </w:t>
      </w:r>
    </w:p>
    <w:p w:rsidR="006F7CD9" w:rsidRPr="006F7CD9" w:rsidRDefault="006F7CD9" w:rsidP="006F7CD9">
      <w:pPr>
        <w:numPr>
          <w:ilvl w:val="12"/>
          <w:numId w:val="0"/>
        </w:numPr>
        <w:jc w:val="both"/>
        <w:rPr>
          <w:b/>
          <w:sz w:val="24"/>
        </w:rPr>
      </w:pPr>
      <w:r w:rsidRPr="006F7CD9">
        <w:rPr>
          <w:sz w:val="24"/>
        </w:rPr>
        <w:t xml:space="preserve">Dla nieruchomości brak  miejscowego planu zagospodarowania przestrzennego. Według studium uwarunkowań i kierunków zagospodarowania przestrzennego miasta Zduńska Wola są to tereny oznaczone symbolami: </w:t>
      </w:r>
      <w:proofErr w:type="spellStart"/>
      <w:r w:rsidRPr="006F7CD9">
        <w:rPr>
          <w:sz w:val="24"/>
        </w:rPr>
        <w:t>Ua</w:t>
      </w:r>
      <w:proofErr w:type="spellEnd"/>
      <w:r w:rsidRPr="006F7CD9">
        <w:rPr>
          <w:sz w:val="24"/>
        </w:rPr>
        <w:t xml:space="preserve"> – strefa urbanizacji – tereny zabudowane – adaptacja istniejącej zabudowy z dopuszczeniem modernizacji, rozbudowy i wymiany budynków, dążenia do pełnego uzbrojenia, zabudowa rezerw terenowych oraz M – dzielnice mieszkaniowe – priorytet dla funkcji mieszkaniowej z usługami towarzyszącymi.  </w:t>
      </w:r>
    </w:p>
    <w:p w:rsidR="006F7CD9" w:rsidRPr="006F7CD9" w:rsidRDefault="006F7CD9" w:rsidP="006F7CD9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  <w:szCs w:val="24"/>
        </w:rPr>
      </w:pPr>
      <w:r w:rsidRPr="006F7CD9">
        <w:rPr>
          <w:b w:val="0"/>
          <w:bCs/>
          <w:color w:val="auto"/>
          <w:sz w:val="24"/>
          <w:szCs w:val="24"/>
        </w:rPr>
        <w:t xml:space="preserve">Przed przystąpieniem do przetargu zainteresowany nabyciem  winien zapoznać się ze stanem lokalu. </w:t>
      </w:r>
      <w:r w:rsidRPr="006F7CD9">
        <w:rPr>
          <w:b w:val="0"/>
          <w:color w:val="auto"/>
          <w:sz w:val="24"/>
          <w:szCs w:val="24"/>
        </w:rPr>
        <w:t xml:space="preserve">Nabywca przejmuje nieruchomość w stanie istniejącym. 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4423D5">
        <w:rPr>
          <w:sz w:val="24"/>
        </w:rPr>
        <w:t xml:space="preserve">1. Warunkiem przystąpienia do przetargu jest wpłacenie wadium na powyższą nieruchomość. </w:t>
      </w:r>
      <w:r w:rsidRPr="004423D5">
        <w:rPr>
          <w:b/>
          <w:sz w:val="24"/>
          <w:u w:val="single"/>
        </w:rPr>
        <w:t xml:space="preserve">Wadium  należy wpłacać na konto Gminy Łask Bank PEKAO S. A. O/Łask Nr 84 12403288 1111 0000 2807 7394 w </w:t>
      </w:r>
      <w:r w:rsidR="007A194E">
        <w:rPr>
          <w:b/>
          <w:sz w:val="24"/>
          <w:u w:val="single"/>
        </w:rPr>
        <w:t>taki sposób, aby najpóźniej w</w:t>
      </w:r>
      <w:r w:rsidRPr="004423D5">
        <w:rPr>
          <w:b/>
          <w:sz w:val="24"/>
          <w:u w:val="single"/>
        </w:rPr>
        <w:t xml:space="preserve"> dni</w:t>
      </w:r>
      <w:r w:rsidR="007A194E">
        <w:rPr>
          <w:b/>
          <w:sz w:val="24"/>
          <w:u w:val="single"/>
        </w:rPr>
        <w:t>u</w:t>
      </w:r>
      <w:r w:rsidRPr="004423D5">
        <w:rPr>
          <w:b/>
          <w:sz w:val="24"/>
          <w:u w:val="single"/>
        </w:rPr>
        <w:t xml:space="preserve"> </w:t>
      </w:r>
      <w:r w:rsidR="007A194E">
        <w:rPr>
          <w:b/>
          <w:sz w:val="24"/>
          <w:u w:val="single"/>
        </w:rPr>
        <w:t>14</w:t>
      </w:r>
      <w:r w:rsidRPr="00B75F81">
        <w:rPr>
          <w:b/>
          <w:sz w:val="24"/>
          <w:u w:val="single"/>
        </w:rPr>
        <w:t xml:space="preserve"> li</w:t>
      </w:r>
      <w:r w:rsidR="007A194E">
        <w:rPr>
          <w:b/>
          <w:sz w:val="24"/>
          <w:u w:val="single"/>
        </w:rPr>
        <w:t>stopada</w:t>
      </w:r>
      <w:r w:rsidRPr="00B75F81">
        <w:rPr>
          <w:b/>
          <w:sz w:val="24"/>
          <w:u w:val="single"/>
        </w:rPr>
        <w:t xml:space="preserve"> 201</w:t>
      </w:r>
      <w:r w:rsidR="00B75F81" w:rsidRPr="00B75F81">
        <w:rPr>
          <w:b/>
          <w:sz w:val="24"/>
          <w:u w:val="single"/>
        </w:rPr>
        <w:t>9</w:t>
      </w:r>
      <w:r w:rsidRPr="00B75F81">
        <w:rPr>
          <w:b/>
          <w:sz w:val="24"/>
          <w:u w:val="single"/>
        </w:rPr>
        <w:t>r</w:t>
      </w:r>
      <w:r w:rsidRPr="004423D5">
        <w:rPr>
          <w:b/>
          <w:sz w:val="24"/>
          <w:u w:val="single"/>
        </w:rPr>
        <w:t xml:space="preserve">. </w:t>
      </w:r>
      <w:r w:rsidR="001053E7">
        <w:rPr>
          <w:b/>
          <w:sz w:val="24"/>
          <w:u w:val="single"/>
        </w:rPr>
        <w:t>wadium znajdowało się na rachunku bankowym Gminy Łask. Dat</w:t>
      </w:r>
      <w:r w:rsidR="005B7DCE">
        <w:rPr>
          <w:b/>
          <w:sz w:val="24"/>
          <w:u w:val="single"/>
        </w:rPr>
        <w:t>ą</w:t>
      </w:r>
      <w:bookmarkStart w:id="0" w:name="_GoBack"/>
      <w:bookmarkEnd w:id="0"/>
      <w:r w:rsidR="001053E7">
        <w:rPr>
          <w:b/>
          <w:sz w:val="24"/>
          <w:u w:val="single"/>
        </w:rPr>
        <w:t xml:space="preserve"> dokonania wpłaty wadium jest data uznania rachunku bankowego gminy.</w:t>
      </w:r>
      <w:r w:rsidRPr="004423D5">
        <w:rPr>
          <w:b/>
          <w:bCs/>
          <w:sz w:val="24"/>
          <w:u w:val="single"/>
        </w:rPr>
        <w:t xml:space="preserve"> </w:t>
      </w:r>
    </w:p>
    <w:p w:rsidR="006F7CD9" w:rsidRPr="004423D5" w:rsidRDefault="006F7CD9" w:rsidP="006F7CD9">
      <w:pPr>
        <w:jc w:val="both"/>
        <w:rPr>
          <w:b/>
          <w:sz w:val="24"/>
          <w:u w:val="single"/>
        </w:rPr>
      </w:pPr>
      <w:r w:rsidRPr="004423D5">
        <w:rPr>
          <w:bCs/>
          <w:sz w:val="24"/>
        </w:rPr>
        <w:t>2</w:t>
      </w:r>
      <w:r w:rsidRPr="004423D5">
        <w:rPr>
          <w:sz w:val="24"/>
        </w:rPr>
        <w:t xml:space="preserve">. 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(pełnomocnictwo wymaga formy aktu notarialnego). Małżonkowie posiadający wspólność ustawową biorą udział w przetargu osobiście lub za okazaniem pełnomocnictwa współmałżonka, zawierającym zgodę na odpłatne nabycie </w:t>
      </w:r>
      <w:r w:rsidR="00373309">
        <w:rPr>
          <w:sz w:val="24"/>
        </w:rPr>
        <w:t xml:space="preserve">udziału w spółdzielczym własnościowym prawie do lokalu mieszkalnego. 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b/>
          <w:bCs/>
          <w:sz w:val="24"/>
        </w:rPr>
      </w:pPr>
      <w:r w:rsidRPr="004423D5">
        <w:rPr>
          <w:bCs/>
          <w:sz w:val="24"/>
        </w:rPr>
        <w:t>3.  Wadium wpłacone przez uczestników przetargu podlega zwrotowi w terminie 3 dni od dnia zamknięcia lub odwołania przetargu.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4423D5">
        <w:rPr>
          <w:sz w:val="24"/>
        </w:rPr>
        <w:t>4.  Osoba wygrywająca przetarg, po podpisaniu protokołu z przetargu, wpłaca ustaloną kwotę pomniejszoną  o wadium,  nie później niż na 3 dni przed dniem  zawarcia umowy przenoszącej własność, której termin zostanie ustalony najpóźniej w ciągu 21 dni od rozstrzygnięcia przetargu.</w:t>
      </w:r>
      <w:r w:rsidRPr="004423D5">
        <w:rPr>
          <w:b/>
          <w:bCs/>
          <w:sz w:val="24"/>
          <w:u w:val="single"/>
        </w:rPr>
        <w:t xml:space="preserve"> 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bCs/>
          <w:sz w:val="24"/>
        </w:rPr>
      </w:pPr>
      <w:r w:rsidRPr="004423D5">
        <w:rPr>
          <w:bCs/>
          <w:sz w:val="24"/>
        </w:rPr>
        <w:t xml:space="preserve">Za termin płatności uważa się datę </w:t>
      </w:r>
      <w:r w:rsidR="005B7DCE">
        <w:rPr>
          <w:bCs/>
          <w:sz w:val="24"/>
        </w:rPr>
        <w:t>uznania rachunku bankowego Gminy Łask</w:t>
      </w:r>
      <w:r w:rsidRPr="004423D5">
        <w:rPr>
          <w:bCs/>
          <w:sz w:val="24"/>
        </w:rPr>
        <w:t xml:space="preserve">. 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>5.  Koszty notarialne oraz ujawnienie nabywcy w księdze wieczystej ponosi nabywca.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 xml:space="preserve">6. Wadium ulega przepadkowi na rzecz </w:t>
      </w:r>
      <w:r w:rsidR="00051380">
        <w:rPr>
          <w:sz w:val="24"/>
        </w:rPr>
        <w:t>G</w:t>
      </w:r>
      <w:r w:rsidRPr="004423D5">
        <w:rPr>
          <w:sz w:val="24"/>
        </w:rPr>
        <w:t xml:space="preserve">miny Łask, gdy nabywca nie przystąpi do podpisania aktu notarialnego. 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lastRenderedPageBreak/>
        <w:t xml:space="preserve">7.  Cudzoziemcy mogą brać udział w przetargu  na warunkach określonych w ustawie z dnia 24 marca 1920r. o nabywaniu nieruchomości przez cudzoziemców (Dz.U. z 2017r.  poz. 2278). Nabycie gruntu przez cudzoziemców może nastąpić w przypadku uzyskania zezwolenia Ministra Spraw Wewnętrznych, jeżeli wymagają tego przepisu w/w ustawy. Nabywca zobowiązany jest do ustalenia we własnym zakresie, czy nabycie gruntu będącego przedmiotem przetargu wymaga zezwolenia.  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 xml:space="preserve">Bliższych informacji udziela się w Urzędzie Miejskim w Łasku ul. Warszawska 14, pok. nr 40 i 54 lub telefonicznie tel. 43 676-83-40  lub  43 676-83-54. 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>Burmistrz Łasku zastrzega sobie prawo odstąpienia od przetargu.</w:t>
      </w:r>
    </w:p>
    <w:p w:rsidR="006F7CD9" w:rsidRPr="004423D5" w:rsidRDefault="006F7CD9" w:rsidP="006F7CD9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 xml:space="preserve">Ogłoszenie znajduje się na tablicach ogłoszeniowych Urzędu Miejskiego w Łasku, stronie internetowej  </w:t>
      </w:r>
      <w:hyperlink r:id="rId4" w:history="1">
        <w:r w:rsidRPr="004423D5">
          <w:rPr>
            <w:rStyle w:val="Hipercze"/>
            <w:color w:val="auto"/>
            <w:sz w:val="24"/>
          </w:rPr>
          <w:t>www.lask.pl</w:t>
        </w:r>
      </w:hyperlink>
      <w:r w:rsidRPr="004423D5">
        <w:rPr>
          <w:sz w:val="24"/>
        </w:rPr>
        <w:t xml:space="preserve"> oraz Biuletynie Informacji Publicznej </w:t>
      </w:r>
      <w:hyperlink r:id="rId5" w:history="1">
        <w:r w:rsidRPr="004423D5">
          <w:rPr>
            <w:rStyle w:val="Hipercze"/>
            <w:color w:val="auto"/>
            <w:sz w:val="24"/>
          </w:rPr>
          <w:t>www.bip.lask.pl</w:t>
        </w:r>
      </w:hyperlink>
      <w:r w:rsidRPr="004423D5">
        <w:rPr>
          <w:b/>
          <w:sz w:val="24"/>
        </w:rPr>
        <w:t xml:space="preserve">                   </w:t>
      </w:r>
    </w:p>
    <w:p w:rsidR="006F7CD9" w:rsidRDefault="006F7CD9" w:rsidP="006F7CD9">
      <w:pPr>
        <w:rPr>
          <w:sz w:val="22"/>
          <w:szCs w:val="22"/>
        </w:rPr>
      </w:pPr>
    </w:p>
    <w:p w:rsidR="006F7CD9" w:rsidRPr="004423D5" w:rsidRDefault="006F7CD9" w:rsidP="006F7CD9">
      <w:pPr>
        <w:spacing w:line="276" w:lineRule="auto"/>
        <w:rPr>
          <w:sz w:val="18"/>
          <w:szCs w:val="18"/>
        </w:rPr>
      </w:pPr>
      <w:r w:rsidRPr="004423D5">
        <w:rPr>
          <w:sz w:val="18"/>
          <w:szCs w:val="18"/>
        </w:rPr>
        <w:t xml:space="preserve">Administratorem Państwa danych osobowych jest: Gmina Łask, ul. Warszawska 14, 98-100 Łask, tel.:  436768300, SMS 669 209 210, e-mail: </w:t>
      </w:r>
      <w:hyperlink r:id="rId6" w:history="1">
        <w:r w:rsidRPr="004423D5">
          <w:rPr>
            <w:rStyle w:val="Hipercze"/>
            <w:sz w:val="18"/>
            <w:szCs w:val="18"/>
          </w:rPr>
          <w:t>um@lask.pl</w:t>
        </w:r>
      </w:hyperlink>
      <w:r w:rsidRPr="004423D5">
        <w:rPr>
          <w:sz w:val="18"/>
          <w:szCs w:val="18"/>
        </w:rPr>
        <w:t xml:space="preserve">. Dane kontaktowe do Inspektora Ochrony Danych: </w:t>
      </w:r>
      <w:hyperlink r:id="rId7" w:history="1">
        <w:r w:rsidRPr="004423D5">
          <w:rPr>
            <w:rStyle w:val="Hipercze"/>
            <w:sz w:val="18"/>
            <w:szCs w:val="18"/>
          </w:rPr>
          <w:t>iod@lask.pl</w:t>
        </w:r>
      </w:hyperlink>
      <w:r w:rsidRPr="004423D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423D5">
        <w:rPr>
          <w:sz w:val="18"/>
          <w:szCs w:val="18"/>
        </w:rPr>
        <w:t xml:space="preserve">Celem przetwarzania danych jaki realizuje Administrator jest </w:t>
      </w:r>
      <w:r w:rsidR="00373309">
        <w:rPr>
          <w:sz w:val="18"/>
          <w:szCs w:val="18"/>
        </w:rPr>
        <w:t xml:space="preserve">gospodarowanie </w:t>
      </w:r>
      <w:r w:rsidRPr="004423D5">
        <w:rPr>
          <w:sz w:val="18"/>
          <w:szCs w:val="18"/>
        </w:rPr>
        <w:t>nieruchomościami.</w:t>
      </w:r>
      <w:r>
        <w:rPr>
          <w:sz w:val="18"/>
          <w:szCs w:val="18"/>
        </w:rPr>
        <w:t xml:space="preserve"> </w:t>
      </w:r>
      <w:r w:rsidRPr="004423D5">
        <w:rPr>
          <w:sz w:val="18"/>
          <w:szCs w:val="18"/>
        </w:rPr>
        <w:t>Dane mogą być udostępniane podmiotom świadczącym nadzór nad oprogramowaniem przetwarzającym dane oraz Kancelariom Notarialnym i Rzeczoznawcom majątkowym.</w:t>
      </w:r>
    </w:p>
    <w:p w:rsidR="006F7CD9" w:rsidRPr="004423D5" w:rsidRDefault="006F7CD9" w:rsidP="006F7CD9">
      <w:pPr>
        <w:spacing w:line="276" w:lineRule="auto"/>
        <w:jc w:val="both"/>
        <w:rPr>
          <w:sz w:val="18"/>
          <w:szCs w:val="18"/>
        </w:rPr>
      </w:pPr>
      <w:r w:rsidRPr="004423D5">
        <w:rPr>
          <w:sz w:val="18"/>
          <w:szCs w:val="18"/>
        </w:rPr>
        <w:t>Dane nie będą przekazywane do Państw trzecich.</w:t>
      </w:r>
      <w:r>
        <w:rPr>
          <w:sz w:val="18"/>
          <w:szCs w:val="18"/>
        </w:rPr>
        <w:t xml:space="preserve"> </w:t>
      </w:r>
      <w:r w:rsidRPr="004423D5">
        <w:rPr>
          <w:sz w:val="18"/>
          <w:szCs w:val="18"/>
        </w:rPr>
        <w:t xml:space="preserve">Dane osobowe będą przetwarzane przez nieograniczony okres. </w:t>
      </w:r>
    </w:p>
    <w:p w:rsidR="006F7CD9" w:rsidRPr="004423D5" w:rsidRDefault="006F7CD9" w:rsidP="006F7CD9">
      <w:pPr>
        <w:spacing w:line="276" w:lineRule="auto"/>
        <w:jc w:val="both"/>
        <w:rPr>
          <w:sz w:val="18"/>
          <w:szCs w:val="18"/>
        </w:rPr>
      </w:pPr>
      <w:r w:rsidRPr="004423D5">
        <w:rPr>
          <w:sz w:val="18"/>
          <w:szCs w:val="18"/>
        </w:rPr>
        <w:t xml:space="preserve">Państwa dane osobowe są przetwarzane na podstawie przepisów prawa, które określa Ustawa z dnia 21 sierpnia 1997 r. o gospodarce nieruchomościami. Posiadają Państwo prawo do dostępu oraz do sprostowania podanych danych. </w:t>
      </w:r>
    </w:p>
    <w:p w:rsidR="006F7CD9" w:rsidRPr="004423D5" w:rsidRDefault="006F7CD9" w:rsidP="006F7CD9">
      <w:pPr>
        <w:spacing w:line="276" w:lineRule="auto"/>
        <w:jc w:val="both"/>
        <w:rPr>
          <w:sz w:val="18"/>
          <w:szCs w:val="18"/>
        </w:rPr>
      </w:pPr>
      <w:r w:rsidRPr="004423D5">
        <w:rPr>
          <w:sz w:val="18"/>
          <w:szCs w:val="18"/>
        </w:rPr>
        <w:t>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Prezesa Urzędu Ochrony Danych Osobowych. Podanie danych jest dobrowolne, jednak niezbędne do zrealizowania celu. W ramach realizowanego przetwarzania nie występuje profilowanie.</w:t>
      </w:r>
    </w:p>
    <w:p w:rsidR="006F7CD9" w:rsidRDefault="006F7CD9" w:rsidP="006F7CD9"/>
    <w:p w:rsidR="006F7CD9" w:rsidRPr="00024844" w:rsidRDefault="006F7CD9" w:rsidP="006F7CD9">
      <w:pPr>
        <w:rPr>
          <w:sz w:val="22"/>
          <w:szCs w:val="22"/>
        </w:rPr>
      </w:pPr>
    </w:p>
    <w:p w:rsidR="00196FBB" w:rsidRDefault="00196FBB"/>
    <w:sectPr w:rsidR="0019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9F"/>
    <w:rsid w:val="00051380"/>
    <w:rsid w:val="00093552"/>
    <w:rsid w:val="001053E7"/>
    <w:rsid w:val="0012145A"/>
    <w:rsid w:val="00196FBB"/>
    <w:rsid w:val="00373309"/>
    <w:rsid w:val="00420151"/>
    <w:rsid w:val="005B7DCE"/>
    <w:rsid w:val="006F7CD9"/>
    <w:rsid w:val="007A194E"/>
    <w:rsid w:val="00B75F81"/>
    <w:rsid w:val="00D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98BD-C4ED-4D20-86BC-9F3C9CD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F7CD9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F7CD9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7CD9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6F7CD9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customStyle="1" w:styleId="Skrconyadreszwrotny">
    <w:name w:val="Skrócony adres zwrotny"/>
    <w:basedOn w:val="Normalny"/>
    <w:rsid w:val="006F7CD9"/>
  </w:style>
  <w:style w:type="paragraph" w:styleId="Tekstdymka">
    <w:name w:val="Balloon Text"/>
    <w:basedOn w:val="Normalny"/>
    <w:link w:val="TekstdymkaZnak"/>
    <w:uiPriority w:val="99"/>
    <w:semiHidden/>
    <w:unhideWhenUsed/>
    <w:rsid w:val="00420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1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l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lask.pl" TargetMode="Externa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Magdalena Tracz</cp:lastModifiedBy>
  <cp:revision>9</cp:revision>
  <cp:lastPrinted>2019-10-14T08:47:00Z</cp:lastPrinted>
  <dcterms:created xsi:type="dcterms:W3CDTF">2019-05-31T10:01:00Z</dcterms:created>
  <dcterms:modified xsi:type="dcterms:W3CDTF">2019-10-14T08:51:00Z</dcterms:modified>
</cp:coreProperties>
</file>