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E8" w:rsidRDefault="008C16DC" w:rsidP="008C16DC">
      <w:pPr>
        <w:numPr>
          <w:ilvl w:val="12"/>
          <w:numId w:val="0"/>
        </w:numPr>
        <w:tabs>
          <w:tab w:val="left" w:pos="1275"/>
          <w:tab w:val="center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 ŁASK</w:t>
      </w:r>
      <w:r w:rsidR="00AA32E8">
        <w:rPr>
          <w:b/>
          <w:sz w:val="22"/>
          <w:szCs w:val="22"/>
        </w:rPr>
        <w:t>U</w:t>
      </w:r>
    </w:p>
    <w:p w:rsidR="00AA32E8" w:rsidRDefault="008C16DC" w:rsidP="008C16DC">
      <w:pPr>
        <w:pStyle w:val="Nagwek4"/>
        <w:numPr>
          <w:ilvl w:val="12"/>
          <w:numId w:val="0"/>
        </w:numPr>
        <w:tabs>
          <w:tab w:val="left" w:pos="585"/>
          <w:tab w:val="center" w:pos="4536"/>
        </w:tabs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</w:t>
      </w:r>
      <w:r w:rsidR="00AA32E8">
        <w:rPr>
          <w:color w:val="auto"/>
          <w:sz w:val="22"/>
          <w:szCs w:val="22"/>
        </w:rPr>
        <w:t>Ł</w:t>
      </w:r>
      <w:r>
        <w:rPr>
          <w:color w:val="auto"/>
          <w:sz w:val="22"/>
          <w:szCs w:val="22"/>
        </w:rPr>
        <w:t>ASZ</w:t>
      </w:r>
      <w:r w:rsidR="00AA32E8">
        <w:rPr>
          <w:color w:val="auto"/>
          <w:sz w:val="22"/>
          <w:szCs w:val="22"/>
        </w:rPr>
        <w:t>A</w:t>
      </w:r>
    </w:p>
    <w:p w:rsidR="00AA32E8" w:rsidRDefault="00AA32E8" w:rsidP="00AA32E8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I</w:t>
      </w:r>
      <w:r w:rsidR="00162FBA">
        <w:rPr>
          <w:b/>
          <w:sz w:val="22"/>
          <w:szCs w:val="22"/>
        </w:rPr>
        <w:t>I</w:t>
      </w:r>
      <w:r w:rsidR="00B3785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 przetarg ustny nieograniczony na sprz</w:t>
      </w:r>
      <w:r w:rsidR="00E26457">
        <w:rPr>
          <w:b/>
          <w:sz w:val="22"/>
          <w:szCs w:val="22"/>
        </w:rPr>
        <w:t>edaż działek położonych w Łasku</w:t>
      </w:r>
      <w:r>
        <w:rPr>
          <w:b/>
          <w:sz w:val="22"/>
          <w:szCs w:val="22"/>
        </w:rPr>
        <w:t>,</w:t>
      </w:r>
      <w:r w:rsidR="00E26457">
        <w:rPr>
          <w:b/>
          <w:sz w:val="22"/>
          <w:szCs w:val="22"/>
        </w:rPr>
        <w:t xml:space="preserve"> w obrębie 15</w:t>
      </w:r>
      <w:r>
        <w:rPr>
          <w:b/>
          <w:sz w:val="22"/>
          <w:szCs w:val="22"/>
        </w:rPr>
        <w:t>, przy ul. Batorego</w:t>
      </w:r>
      <w:bookmarkEnd w:id="0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E26457">
        <w:rPr>
          <w:b/>
          <w:sz w:val="22"/>
          <w:szCs w:val="22"/>
        </w:rPr>
        <w:t>przewidzianych pod</w:t>
      </w:r>
      <w:r>
        <w:rPr>
          <w:b/>
          <w:sz w:val="22"/>
          <w:szCs w:val="22"/>
        </w:rPr>
        <w:t xml:space="preserve"> zabudowę mieszkaniową jednorodzinną w zabudowie wolnostojącej z dopuszczeniem usług nieuciążliwych, oznaczonych numerami :</w:t>
      </w:r>
    </w:p>
    <w:p w:rsidR="00AA32E8" w:rsidRDefault="00AA32E8" w:rsidP="00AA32E8">
      <w:pPr>
        <w:pStyle w:val="Skrconyadreszwrotny"/>
        <w:tabs>
          <w:tab w:val="left" w:pos="5010"/>
        </w:tabs>
        <w:rPr>
          <w:sz w:val="24"/>
        </w:rPr>
      </w:pPr>
      <w:r>
        <w:rPr>
          <w:sz w:val="24"/>
        </w:rPr>
        <w:t xml:space="preserve">          </w:t>
      </w:r>
    </w:p>
    <w:p w:rsidR="00AA32E8" w:rsidRPr="00DE3EDC" w:rsidRDefault="00AA32E8" w:rsidP="00AA32E8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sz w:val="22"/>
          <w:szCs w:val="22"/>
        </w:rPr>
        <w:t xml:space="preserve">                    </w:t>
      </w:r>
      <w:r w:rsidRPr="00DE3EDC">
        <w:rPr>
          <w:b/>
          <w:sz w:val="22"/>
          <w:szCs w:val="22"/>
        </w:rPr>
        <w:t xml:space="preserve">Nr 76/4 i 72/11 o powierzchni 1460 m2  </w:t>
      </w:r>
    </w:p>
    <w:p w:rsidR="00AA32E8" w:rsidRPr="00DE3EDC" w:rsidRDefault="00AA32E8" w:rsidP="00AA32E8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b/>
          <w:sz w:val="22"/>
          <w:szCs w:val="22"/>
        </w:rPr>
        <w:t xml:space="preserve">           cena wywoławcza  - 110.700,-zł.  – wadium w wysokości –  11.070,-zł. </w:t>
      </w:r>
    </w:p>
    <w:p w:rsidR="00AA32E8" w:rsidRPr="00DE3EDC" w:rsidRDefault="00AA32E8" w:rsidP="00AA32E8">
      <w:pPr>
        <w:pStyle w:val="Skrconyadreszwrotny"/>
        <w:tabs>
          <w:tab w:val="left" w:pos="5010"/>
        </w:tabs>
        <w:rPr>
          <w:b/>
          <w:bCs/>
          <w:color w:val="000000"/>
          <w:sz w:val="22"/>
          <w:szCs w:val="22"/>
        </w:rPr>
      </w:pPr>
      <w:r w:rsidRPr="00DE3EDC">
        <w:rPr>
          <w:b/>
          <w:sz w:val="22"/>
          <w:szCs w:val="22"/>
        </w:rPr>
        <w:t xml:space="preserve">              </w:t>
      </w:r>
    </w:p>
    <w:p w:rsidR="00AA32E8" w:rsidRPr="00DE3EDC" w:rsidRDefault="00AA32E8" w:rsidP="00AA32E8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bCs/>
          <w:color w:val="000000"/>
          <w:sz w:val="22"/>
          <w:szCs w:val="22"/>
        </w:rPr>
        <w:t xml:space="preserve">                    </w:t>
      </w:r>
      <w:r w:rsidRPr="00DE3EDC">
        <w:rPr>
          <w:b/>
          <w:sz w:val="22"/>
          <w:szCs w:val="22"/>
        </w:rPr>
        <w:t xml:space="preserve">Nr 76/5 i 72/12 o powierzchni 1460 m2 </w:t>
      </w:r>
    </w:p>
    <w:p w:rsidR="00AA32E8" w:rsidRPr="00DE3EDC" w:rsidRDefault="00AA32E8" w:rsidP="00AA32E8">
      <w:pPr>
        <w:pStyle w:val="Skrconyadreszwrotny"/>
        <w:tabs>
          <w:tab w:val="left" w:pos="5010"/>
        </w:tabs>
        <w:rPr>
          <w:b/>
          <w:bCs/>
          <w:color w:val="000000"/>
          <w:sz w:val="22"/>
          <w:szCs w:val="22"/>
        </w:rPr>
      </w:pPr>
      <w:r w:rsidRPr="00DE3EDC">
        <w:rPr>
          <w:b/>
          <w:sz w:val="22"/>
          <w:szCs w:val="22"/>
        </w:rPr>
        <w:t xml:space="preserve">           cena wywoławcza  - 124.200,-zł.  – wadium w wysokości – 12.420,-zł.   </w:t>
      </w:r>
    </w:p>
    <w:p w:rsidR="00AA32E8" w:rsidRPr="00DE3EDC" w:rsidRDefault="00AA32E8" w:rsidP="00AA32E8">
      <w:pPr>
        <w:pStyle w:val="Skrconyadreszwrotny"/>
        <w:tabs>
          <w:tab w:val="left" w:pos="5010"/>
        </w:tabs>
        <w:rPr>
          <w:b/>
          <w:sz w:val="22"/>
          <w:szCs w:val="22"/>
          <w:u w:val="single"/>
        </w:rPr>
      </w:pPr>
    </w:p>
    <w:p w:rsidR="00AA32E8" w:rsidRPr="00DE3EDC" w:rsidRDefault="00AA32E8" w:rsidP="00AA32E8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b/>
          <w:sz w:val="22"/>
          <w:szCs w:val="22"/>
          <w:u w:val="single"/>
        </w:rPr>
        <w:t xml:space="preserve">Wylicytowana cena działek zostanie powiększona o należny podatek  VAT  wynoszący 23%. </w:t>
      </w:r>
    </w:p>
    <w:p w:rsidR="00AA32E8" w:rsidRPr="00DE3EDC" w:rsidRDefault="00AA32E8" w:rsidP="00AA32E8">
      <w:pPr>
        <w:numPr>
          <w:ilvl w:val="12"/>
          <w:numId w:val="0"/>
        </w:numPr>
        <w:rPr>
          <w:b/>
          <w:sz w:val="22"/>
          <w:szCs w:val="22"/>
        </w:rPr>
      </w:pPr>
    </w:p>
    <w:p w:rsidR="00AA32E8" w:rsidRPr="00DE3EDC" w:rsidRDefault="00AA32E8" w:rsidP="00AA32E8">
      <w:pPr>
        <w:numPr>
          <w:ilvl w:val="12"/>
          <w:numId w:val="0"/>
        </w:numPr>
        <w:rPr>
          <w:b/>
          <w:sz w:val="22"/>
          <w:szCs w:val="22"/>
        </w:rPr>
      </w:pPr>
      <w:r w:rsidRPr="00DE3EDC">
        <w:rPr>
          <w:b/>
          <w:sz w:val="22"/>
          <w:szCs w:val="22"/>
        </w:rPr>
        <w:t xml:space="preserve">Przetarg odbędzie się w dniu </w:t>
      </w:r>
      <w:r w:rsidR="006471E4">
        <w:rPr>
          <w:b/>
          <w:sz w:val="22"/>
          <w:szCs w:val="22"/>
        </w:rPr>
        <w:t>2</w:t>
      </w:r>
      <w:r w:rsidR="004D3523">
        <w:rPr>
          <w:b/>
          <w:sz w:val="22"/>
          <w:szCs w:val="22"/>
        </w:rPr>
        <w:t>8</w:t>
      </w:r>
      <w:r w:rsidR="006471E4">
        <w:rPr>
          <w:b/>
          <w:sz w:val="22"/>
          <w:szCs w:val="22"/>
        </w:rPr>
        <w:t xml:space="preserve"> lutego </w:t>
      </w:r>
      <w:r w:rsidRPr="00DE3EDC">
        <w:rPr>
          <w:b/>
          <w:sz w:val="22"/>
          <w:szCs w:val="22"/>
        </w:rPr>
        <w:t>201</w:t>
      </w:r>
      <w:r w:rsidR="006471E4">
        <w:rPr>
          <w:b/>
          <w:sz w:val="22"/>
          <w:szCs w:val="22"/>
        </w:rPr>
        <w:t>7</w:t>
      </w:r>
      <w:r w:rsidR="008C16DC">
        <w:rPr>
          <w:b/>
          <w:sz w:val="22"/>
          <w:szCs w:val="22"/>
        </w:rPr>
        <w:t xml:space="preserve"> </w:t>
      </w:r>
      <w:r w:rsidRPr="00DE3EDC">
        <w:rPr>
          <w:b/>
          <w:sz w:val="22"/>
          <w:szCs w:val="22"/>
        </w:rPr>
        <w:t>r. o godz. 1</w:t>
      </w:r>
      <w:r w:rsidR="00A46918">
        <w:rPr>
          <w:b/>
          <w:sz w:val="22"/>
          <w:szCs w:val="22"/>
        </w:rPr>
        <w:t>2</w:t>
      </w:r>
      <w:r w:rsidRPr="00DE3EDC">
        <w:rPr>
          <w:b/>
          <w:sz w:val="22"/>
          <w:szCs w:val="22"/>
        </w:rPr>
        <w:t>.00  w siedzibie Urzędu  Miejskiego w Łasku, ul. Warszawska 14, I piętro , pok. nr 18.</w:t>
      </w:r>
    </w:p>
    <w:p w:rsidR="00AA32E8" w:rsidRPr="00DE3EDC" w:rsidRDefault="00AA32E8" w:rsidP="00AA32E8">
      <w:pPr>
        <w:rPr>
          <w:bCs/>
          <w:color w:val="000000"/>
          <w:sz w:val="22"/>
          <w:szCs w:val="22"/>
        </w:rPr>
      </w:pPr>
    </w:p>
    <w:p w:rsidR="00AA32E8" w:rsidRPr="00DE3EDC" w:rsidRDefault="00AA32E8" w:rsidP="00AA32E8">
      <w:pPr>
        <w:rPr>
          <w:sz w:val="22"/>
          <w:szCs w:val="22"/>
        </w:rPr>
      </w:pPr>
      <w:r w:rsidRPr="00DE3EDC">
        <w:rPr>
          <w:sz w:val="22"/>
          <w:szCs w:val="22"/>
        </w:rPr>
        <w:t xml:space="preserve">Zgodnie z miejscowym planem zagospodarowania przestrzennego dla obszaru w rejonie ulicy Batorego w Łasku, zatwierdzonym uchwałą Nr IV/33/03 Rady Miejskiej w Łasku z dnia 11 lutego 2003r. (Dz.U. Woj. Łódzkiego Nr 71, poz.654 ) przedmiotowe nieruchomości położone są na terenie  przeznaczonym pod zabudowę mieszkaniową jednorodzinną z usługami. Nieruchomość oznaczona nr  działek </w:t>
      </w:r>
      <w:r w:rsidRPr="00DE3EDC">
        <w:rPr>
          <w:b/>
          <w:sz w:val="22"/>
          <w:szCs w:val="22"/>
        </w:rPr>
        <w:t xml:space="preserve">76/5 i 72/12 </w:t>
      </w:r>
      <w:r w:rsidRPr="00DE3EDC">
        <w:rPr>
          <w:sz w:val="22"/>
          <w:szCs w:val="22"/>
        </w:rPr>
        <w:t>posiada wjazd od ulicy Batorego</w:t>
      </w:r>
      <w:r w:rsidRPr="00DE3EDC">
        <w:rPr>
          <w:b/>
          <w:sz w:val="22"/>
          <w:szCs w:val="22"/>
        </w:rPr>
        <w:t xml:space="preserve">, </w:t>
      </w:r>
      <w:r w:rsidRPr="00DE3EDC">
        <w:rPr>
          <w:sz w:val="22"/>
          <w:szCs w:val="22"/>
        </w:rPr>
        <w:t xml:space="preserve">natomiast dojazd do nieruchomości oznaczonej nr działek </w:t>
      </w:r>
      <w:r w:rsidRPr="00DE3EDC">
        <w:rPr>
          <w:b/>
          <w:sz w:val="22"/>
          <w:szCs w:val="22"/>
        </w:rPr>
        <w:t>76/4 i 72/11</w:t>
      </w:r>
      <w:r w:rsidRPr="00DE3EDC">
        <w:rPr>
          <w:sz w:val="22"/>
          <w:szCs w:val="22"/>
        </w:rPr>
        <w:t xml:space="preserve"> możliwy jest z nowoprojektowanej drogi biegnącej wzdłuż bocznicy kolejowej.</w:t>
      </w:r>
    </w:p>
    <w:p w:rsidR="00AA32E8" w:rsidRPr="00DE3EDC" w:rsidRDefault="00AA32E8" w:rsidP="00AA32E8">
      <w:pPr>
        <w:rPr>
          <w:sz w:val="22"/>
          <w:szCs w:val="22"/>
        </w:rPr>
      </w:pPr>
      <w:r w:rsidRPr="00DE3EDC">
        <w:rPr>
          <w:sz w:val="22"/>
          <w:szCs w:val="22"/>
        </w:rPr>
        <w:t>Dla w/w nieruchomości urządzone są Księgi Wieczyste KW SR1L/00064249/1 i  SR1L/00063078/4.</w:t>
      </w:r>
    </w:p>
    <w:p w:rsidR="00DE3EDC" w:rsidRPr="00DE3EDC" w:rsidRDefault="00DE3EDC" w:rsidP="00DE3EDC">
      <w:pPr>
        <w:rPr>
          <w:sz w:val="22"/>
          <w:szCs w:val="22"/>
        </w:rPr>
      </w:pPr>
      <w:r w:rsidRPr="00DE3EDC">
        <w:rPr>
          <w:sz w:val="22"/>
          <w:szCs w:val="22"/>
        </w:rPr>
        <w:t>Termin odbytego przetargu ustnego nieograniczonego na w/w nieruchomości; I przetarg -18 sierpnia 2016r.</w:t>
      </w:r>
      <w:r w:rsidR="00B37855">
        <w:rPr>
          <w:sz w:val="22"/>
          <w:szCs w:val="22"/>
        </w:rPr>
        <w:t>, II przetarg – 15 listopada 2016r.-</w:t>
      </w:r>
      <w:r w:rsidRPr="00DE3EDC">
        <w:rPr>
          <w:sz w:val="22"/>
          <w:szCs w:val="22"/>
        </w:rPr>
        <w:t xml:space="preserve"> przetarg</w:t>
      </w:r>
      <w:r w:rsidR="00B37855">
        <w:rPr>
          <w:sz w:val="22"/>
          <w:szCs w:val="22"/>
        </w:rPr>
        <w:t xml:space="preserve">i </w:t>
      </w:r>
      <w:r w:rsidRPr="00DE3EDC">
        <w:rPr>
          <w:sz w:val="22"/>
          <w:szCs w:val="22"/>
        </w:rPr>
        <w:t>zakończył</w:t>
      </w:r>
      <w:r w:rsidR="00B37855">
        <w:rPr>
          <w:sz w:val="22"/>
          <w:szCs w:val="22"/>
        </w:rPr>
        <w:t xml:space="preserve">y </w:t>
      </w:r>
      <w:r w:rsidRPr="00DE3EDC">
        <w:rPr>
          <w:sz w:val="22"/>
          <w:szCs w:val="22"/>
        </w:rPr>
        <w:t xml:space="preserve"> się wynikiem  negatywnym.</w:t>
      </w:r>
    </w:p>
    <w:p w:rsidR="00AA32E8" w:rsidRPr="00DE3EDC" w:rsidRDefault="00AA32E8" w:rsidP="00AA32E8">
      <w:pPr>
        <w:rPr>
          <w:sz w:val="22"/>
          <w:szCs w:val="22"/>
        </w:rPr>
      </w:pPr>
      <w:r w:rsidRPr="00DE3EDC">
        <w:rPr>
          <w:sz w:val="22"/>
          <w:szCs w:val="22"/>
        </w:rPr>
        <w:t xml:space="preserve"> </w:t>
      </w:r>
    </w:p>
    <w:p w:rsidR="00B37855" w:rsidRDefault="00B37855" w:rsidP="00B37855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1. Warunkiem przystąpienia do przetargu jest wpłacenie wadium na powyższą nieruchomość. </w:t>
      </w:r>
      <w:r>
        <w:rPr>
          <w:b/>
          <w:sz w:val="22"/>
          <w:szCs w:val="22"/>
          <w:u w:val="single"/>
        </w:rPr>
        <w:t>Wadium  należy wpłacać na konto PEKAO S. A. O/Łask Nr 84 1240 3288 1111 0000 2807 7394 w terminie do dnia 21 lutego 2017</w:t>
      </w:r>
      <w:r w:rsidR="008C16D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r. włącznie .</w:t>
      </w:r>
    </w:p>
    <w:p w:rsidR="00B37855" w:rsidRDefault="00B37855" w:rsidP="00B37855">
      <w:pPr>
        <w:numPr>
          <w:ilvl w:val="12"/>
          <w:numId w:val="0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Za termin płatności uważa się datę wpłynięcia środków na konto Gminy. 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2.Osoby uczestniczące w przetargu muszą przedłożyć komisji przetargowej : dowód wpłaty wadium , dowód tożsamości , a osoby reprezentujące w przetargu osobę prawną lub fizyczną dodatkowo zobowiązane są okazać się kompletem dokumentów do jej reprezentowania. Uczestnicy biorą udział w przetargu osobiście lub przez pełnomocnika (pełnomocnictwo wymaga formy aktu notarialnego). Małżonkowie posiadający wspólność ustawową biorą udział w przetargu osobiście lub za okazaniem pełnomocnictwa współmałżonka , zawierającym zgodę na odpłatne nabycie nieruchomości.</w:t>
      </w:r>
    </w:p>
    <w:p w:rsidR="00B37855" w:rsidRDefault="00B37855" w:rsidP="00B37855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3.Wadium wpłacone przez uczestników przetargu podlega zwrotowi w terminie 3 dni od dnia zamknięcia lub odwołania przetargu.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4.Osoba wygrywająca przetarg, po podpisaniu protokołu z przetargu, wpłaca ustaloną kwotę pomniejszoną o wadium,  nie później niż do dnia zawarcia umowy przenoszącej własność.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5.Koszty notarialne oraz ujawnienie nabywcy w księdze wieczystej ponosi nabywca.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6.Wadium ulega przepadkowi, gdy nabywca nie przystąpi do podpisania aktu notarialnego. 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7.Cudzoziemcy mogą brać udział w przetargu  na warunkach określonych w ustawie z dnia 24 marca 1920r. o nabywaniu nieruchomości przez cudzoziemców (tekst jedn. z 2016r. poz.615, poz. 1061, poz.615).</w:t>
      </w:r>
      <w:r w:rsidRPr="00797D98">
        <w:rPr>
          <w:sz w:val="22"/>
          <w:szCs w:val="22"/>
        </w:rPr>
        <w:t xml:space="preserve"> </w:t>
      </w:r>
      <w:r>
        <w:rPr>
          <w:sz w:val="22"/>
          <w:szCs w:val="22"/>
        </w:rPr>
        <w:t>Nabycie gruntów przez cudzoziemców może nastąpić w przypadku uzyskania zezwolenia Ministra Spraw Wewnętrznych , jeżeli wymagają tego przepisy  w/w ustawy. Nabywca zobowiązany jest do ustalenia we własnym zakresie, czy nabycie gruntu będącego przedmiotem przetargu wymaga takiego zezwolenia.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Bliższych informacji udziela się w Urzędzie Miejskim w Łasku ul.Warszawska14, pok. nr 40 i 41 lub telefonicznie tel. (43)  676-83-40  lub  676-83-41. 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Burmistrz Łasku zastrzega sobie prawo odstąpienia od przetargu.</w:t>
      </w:r>
    </w:p>
    <w:p w:rsidR="00AA32E8" w:rsidRPr="008C16DC" w:rsidRDefault="00B37855" w:rsidP="008C16DC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Ogłoszenie znajduje się na tablicach ogłoszeniowych Urzędu Miejskiego w Łasku, stronie internetowej  </w:t>
      </w:r>
      <w:hyperlink r:id="rId4" w:history="1">
        <w:r>
          <w:rPr>
            <w:rStyle w:val="Hipercze"/>
            <w:color w:val="auto"/>
            <w:sz w:val="22"/>
            <w:szCs w:val="22"/>
          </w:rPr>
          <w:t>www.lask.pl</w:t>
        </w:r>
      </w:hyperlink>
      <w:r>
        <w:rPr>
          <w:sz w:val="22"/>
          <w:szCs w:val="22"/>
        </w:rPr>
        <w:t xml:space="preserve"> oraz Biuletynie Informacji Publicznej </w:t>
      </w:r>
      <w:hyperlink r:id="rId5" w:history="1">
        <w:r>
          <w:rPr>
            <w:rStyle w:val="Hipercze"/>
            <w:sz w:val="22"/>
            <w:szCs w:val="22"/>
          </w:rPr>
          <w:t>www.bip.lask.pl</w:t>
        </w:r>
      </w:hyperlink>
    </w:p>
    <w:sectPr w:rsidR="00AA32E8" w:rsidRPr="008C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7"/>
    <w:rsid w:val="00162FBA"/>
    <w:rsid w:val="00342DF7"/>
    <w:rsid w:val="003A3F6A"/>
    <w:rsid w:val="003B34B6"/>
    <w:rsid w:val="004D3523"/>
    <w:rsid w:val="00604F26"/>
    <w:rsid w:val="006471E4"/>
    <w:rsid w:val="007079D7"/>
    <w:rsid w:val="00842657"/>
    <w:rsid w:val="008C16DC"/>
    <w:rsid w:val="00A46918"/>
    <w:rsid w:val="00AA32E8"/>
    <w:rsid w:val="00B37855"/>
    <w:rsid w:val="00B53882"/>
    <w:rsid w:val="00CB0881"/>
    <w:rsid w:val="00D60C50"/>
    <w:rsid w:val="00DE3EDC"/>
    <w:rsid w:val="00E26457"/>
    <w:rsid w:val="00F56227"/>
    <w:rsid w:val="00FC335E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0755-804C-43C3-BBDC-85D2532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4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34B6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B34B6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34B6"/>
    <w:rPr>
      <w:color w:val="0563C1" w:themeColor="hyperlink"/>
      <w:u w:val="single"/>
    </w:rPr>
  </w:style>
  <w:style w:type="paragraph" w:customStyle="1" w:styleId="Skrconyadreszwrotny">
    <w:name w:val="Skrócony adres zwrotny"/>
    <w:basedOn w:val="Normalny"/>
    <w:rsid w:val="003B34B6"/>
  </w:style>
  <w:style w:type="paragraph" w:styleId="Tekstdymka">
    <w:name w:val="Balloon Text"/>
    <w:basedOn w:val="Normalny"/>
    <w:link w:val="TekstdymkaZnak"/>
    <w:uiPriority w:val="99"/>
    <w:semiHidden/>
    <w:unhideWhenUsed/>
    <w:rsid w:val="00F56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Rybak-Strugała</dc:creator>
  <cp:keywords/>
  <dc:description/>
  <cp:lastModifiedBy>Michał Janiszewski</cp:lastModifiedBy>
  <cp:revision>21</cp:revision>
  <cp:lastPrinted>2017-01-19T11:55:00Z</cp:lastPrinted>
  <dcterms:created xsi:type="dcterms:W3CDTF">2016-07-07T11:21:00Z</dcterms:created>
  <dcterms:modified xsi:type="dcterms:W3CDTF">2017-01-23T12:51:00Z</dcterms:modified>
</cp:coreProperties>
</file>