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54C" w:rsidRPr="008F1DEC" w:rsidRDefault="0088534A" w:rsidP="009B354C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5721985</wp:posOffset>
            </wp:positionH>
            <wp:positionV relativeFrom="margin">
              <wp:posOffset>-238125</wp:posOffset>
            </wp:positionV>
            <wp:extent cx="365125" cy="786130"/>
            <wp:effectExtent l="19050" t="0" r="0" b="0"/>
            <wp:wrapNone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354C" w:rsidRPr="008F1DEC">
        <w:rPr>
          <w:rFonts w:ascii="Microsoft Sans Serif" w:hAnsi="Microsoft Sans Serif" w:cs="Microsoft Sans Serif"/>
          <w:b/>
          <w:sz w:val="20"/>
          <w:szCs w:val="20"/>
        </w:rPr>
        <w:t>Wojewódzki Inspektorat Ochrony Roślin i Nasiennictwa w Łodzi</w:t>
      </w:r>
    </w:p>
    <w:p w:rsidR="009B354C" w:rsidRPr="008F1DEC" w:rsidRDefault="009B354C" w:rsidP="009B354C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0"/>
          <w:szCs w:val="20"/>
        </w:rPr>
      </w:pPr>
      <w:r w:rsidRPr="008F1DEC">
        <w:rPr>
          <w:rFonts w:ascii="Microsoft Sans Serif" w:hAnsi="Microsoft Sans Serif" w:cs="Microsoft Sans Serif"/>
          <w:b/>
          <w:sz w:val="20"/>
          <w:szCs w:val="20"/>
        </w:rPr>
        <w:t>Oddział w Łasku</w:t>
      </w:r>
    </w:p>
    <w:p w:rsidR="009B354C" w:rsidRPr="008F1DEC" w:rsidRDefault="009B354C" w:rsidP="009B354C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0"/>
          <w:szCs w:val="20"/>
        </w:rPr>
      </w:pPr>
      <w:r w:rsidRPr="008F1DEC">
        <w:rPr>
          <w:rFonts w:ascii="Microsoft Sans Serif" w:hAnsi="Microsoft Sans Serif" w:cs="Microsoft Sans Serif"/>
          <w:b/>
          <w:sz w:val="20"/>
          <w:szCs w:val="20"/>
        </w:rPr>
        <w:t xml:space="preserve">tel., fax. 43 675-25-87 </w:t>
      </w:r>
    </w:p>
    <w:p w:rsidR="009B354C" w:rsidRPr="00714ADA" w:rsidRDefault="009B354C" w:rsidP="009B354C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0"/>
          <w:szCs w:val="20"/>
          <w:u w:val="single"/>
          <w:lang w:val="en-US"/>
        </w:rPr>
      </w:pPr>
      <w:r w:rsidRPr="00714ADA">
        <w:rPr>
          <w:rFonts w:ascii="Microsoft Sans Serif" w:hAnsi="Microsoft Sans Serif" w:cs="Microsoft Sans Serif"/>
          <w:b/>
          <w:sz w:val="20"/>
          <w:szCs w:val="20"/>
          <w:lang w:val="en-US"/>
        </w:rPr>
        <w:t xml:space="preserve">e-mail: </w:t>
      </w:r>
      <w:r w:rsidRPr="00714ADA">
        <w:rPr>
          <w:rFonts w:ascii="Microsoft Sans Serif" w:hAnsi="Microsoft Sans Serif" w:cs="Microsoft Sans Serif"/>
          <w:b/>
          <w:sz w:val="20"/>
          <w:szCs w:val="20"/>
          <w:u w:val="single"/>
          <w:lang w:val="en-US"/>
        </w:rPr>
        <w:t>o-lask@piorin.gov.pl</w:t>
      </w:r>
    </w:p>
    <w:p w:rsidR="00A816C1" w:rsidRPr="00714ADA" w:rsidRDefault="00A816C1" w:rsidP="00035B37">
      <w:pPr>
        <w:jc w:val="center"/>
        <w:rPr>
          <w:rFonts w:ascii="Microsoft Sans Serif" w:hAnsi="Microsoft Sans Serif" w:cs="Microsoft Sans Serif"/>
          <w:b/>
          <w:sz w:val="20"/>
          <w:szCs w:val="20"/>
          <w:lang w:val="en-US"/>
        </w:rPr>
      </w:pPr>
    </w:p>
    <w:p w:rsidR="003B44EE" w:rsidRPr="008F1DEC" w:rsidRDefault="003B44EE" w:rsidP="00820C42">
      <w:pPr>
        <w:jc w:val="center"/>
        <w:rPr>
          <w:rFonts w:ascii="Microsoft Sans Serif" w:hAnsi="Microsoft Sans Serif" w:cs="Microsoft Sans Serif"/>
          <w:b/>
          <w:sz w:val="20"/>
          <w:szCs w:val="20"/>
        </w:rPr>
      </w:pPr>
      <w:r w:rsidRPr="008F1DEC">
        <w:rPr>
          <w:rFonts w:ascii="Microsoft Sans Serif" w:hAnsi="Microsoft Sans Serif" w:cs="Microsoft Sans Serif"/>
          <w:b/>
          <w:sz w:val="20"/>
          <w:szCs w:val="20"/>
        </w:rPr>
        <w:t>KOMUNIKAT O ZAGROŻENIU UPRAW ROŚLIN</w:t>
      </w:r>
    </w:p>
    <w:p w:rsidR="000F6FB2" w:rsidRPr="008F1DEC" w:rsidRDefault="000F6FB2" w:rsidP="00F246E5">
      <w:pPr>
        <w:pStyle w:val="Bezodstpw"/>
        <w:spacing w:line="276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25"/>
        <w:gridCol w:w="2663"/>
        <w:gridCol w:w="3318"/>
      </w:tblGrid>
      <w:tr w:rsidR="00613AC5" w:rsidTr="006D376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13AC5" w:rsidRPr="00F246E5" w:rsidRDefault="00613AC5" w:rsidP="00613AC5">
            <w:pPr>
              <w:pStyle w:val="Bezodstpw"/>
              <w:spacing w:line="360" w:lineRule="auto"/>
              <w:jc w:val="both"/>
              <w:rPr>
                <w:rFonts w:ascii="Microsoft Sans Serif" w:hAnsi="Microsoft Sans Serif" w:cs="Microsoft Sans Serif"/>
                <w:i/>
                <w:sz w:val="22"/>
                <w:szCs w:val="22"/>
              </w:rPr>
            </w:pPr>
            <w:r w:rsidRPr="00F246E5">
              <w:rPr>
                <w:rFonts w:ascii="Microsoft Sans Serif" w:hAnsi="Microsoft Sans Serif" w:cs="Microsoft Sans Serif"/>
                <w:sz w:val="22"/>
                <w:szCs w:val="22"/>
              </w:rPr>
              <w:t xml:space="preserve">Województwo: </w:t>
            </w:r>
            <w:r w:rsidRPr="00F246E5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łódzkie</w:t>
            </w:r>
          </w:p>
          <w:p w:rsidR="00613AC5" w:rsidRPr="00F246E5" w:rsidRDefault="00613AC5" w:rsidP="00613AC5">
            <w:pPr>
              <w:pStyle w:val="Bezodstpw"/>
              <w:spacing w:line="360" w:lineRule="auto"/>
              <w:jc w:val="both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F246E5">
              <w:rPr>
                <w:rFonts w:ascii="Microsoft Sans Serif" w:hAnsi="Microsoft Sans Serif" w:cs="Microsoft Sans Serif"/>
                <w:sz w:val="22"/>
                <w:szCs w:val="22"/>
              </w:rPr>
              <w:t xml:space="preserve">Powiat:  </w:t>
            </w:r>
            <w:r w:rsidRPr="00F246E5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łaski</w:t>
            </w:r>
            <w:r>
              <w:rPr>
                <w:rFonts w:ascii="Microsoft Sans Serif" w:hAnsi="Microsoft Sans Serif" w:cs="Microsoft Sans Serif"/>
                <w:b/>
                <w:sz w:val="22"/>
                <w:szCs w:val="22"/>
              </w:rPr>
              <w:t>, zduńskowolski</w:t>
            </w:r>
          </w:p>
          <w:p w:rsidR="00613AC5" w:rsidRPr="00F246E5" w:rsidRDefault="00613AC5" w:rsidP="00613AC5">
            <w:pPr>
              <w:pStyle w:val="Bezodstpw"/>
              <w:spacing w:line="360" w:lineRule="auto"/>
              <w:jc w:val="both"/>
              <w:rPr>
                <w:rFonts w:ascii="Microsoft Sans Serif" w:hAnsi="Microsoft Sans Serif" w:cs="Microsoft Sans Serif"/>
                <w:b/>
                <w:i/>
                <w:sz w:val="22"/>
                <w:szCs w:val="22"/>
              </w:rPr>
            </w:pPr>
            <w:proofErr w:type="spellStart"/>
            <w:r w:rsidRPr="00F246E5">
              <w:rPr>
                <w:rFonts w:ascii="Microsoft Sans Serif" w:hAnsi="Microsoft Sans Serif" w:cs="Microsoft Sans Serif"/>
                <w:sz w:val="22"/>
                <w:szCs w:val="22"/>
              </w:rPr>
              <w:t>Agrofag</w:t>
            </w:r>
            <w:proofErr w:type="spellEnd"/>
            <w:r w:rsidRPr="00F246E5">
              <w:rPr>
                <w:rFonts w:ascii="Microsoft Sans Serif" w:hAnsi="Microsoft Sans Serif" w:cs="Microsoft Sans Serif"/>
                <w:sz w:val="22"/>
                <w:szCs w:val="22"/>
              </w:rPr>
              <w:t xml:space="preserve">: </w:t>
            </w:r>
            <w:r w:rsidRPr="00F246E5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Chowacz podobnik</w:t>
            </w:r>
          </w:p>
          <w:p w:rsidR="00613AC5" w:rsidRPr="00F246E5" w:rsidRDefault="00613AC5" w:rsidP="00613AC5">
            <w:pPr>
              <w:pStyle w:val="Bezodstpw"/>
              <w:spacing w:line="360" w:lineRule="auto"/>
              <w:jc w:val="both"/>
              <w:rPr>
                <w:rFonts w:ascii="Microsoft Sans Serif" w:hAnsi="Microsoft Sans Serif" w:cs="Microsoft Sans Serif"/>
                <w:b/>
                <w:i/>
                <w:sz w:val="22"/>
                <w:szCs w:val="22"/>
              </w:rPr>
            </w:pPr>
            <w:r w:rsidRPr="00F246E5">
              <w:rPr>
                <w:rFonts w:ascii="Microsoft Sans Serif" w:hAnsi="Microsoft Sans Serif" w:cs="Microsoft Sans Serif"/>
                <w:sz w:val="22"/>
                <w:szCs w:val="22"/>
              </w:rPr>
              <w:t xml:space="preserve">Roślina: </w:t>
            </w:r>
            <w:r w:rsidRPr="00F246E5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Rzepak ozimy</w:t>
            </w:r>
          </w:p>
          <w:p w:rsidR="00613AC5" w:rsidRDefault="00613AC5" w:rsidP="00F246E5">
            <w:pPr>
              <w:pStyle w:val="Bezodstpw"/>
              <w:spacing w:line="360" w:lineRule="auto"/>
              <w:jc w:val="both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F246E5">
              <w:rPr>
                <w:rFonts w:ascii="Microsoft Sans Serif" w:hAnsi="Microsoft Sans Serif" w:cs="Microsoft Sans Serif"/>
                <w:sz w:val="22"/>
                <w:szCs w:val="22"/>
              </w:rPr>
              <w:t>Data publikacji komunikatu:</w:t>
            </w:r>
            <w:r w:rsidRPr="00F246E5">
              <w:rPr>
                <w:rFonts w:ascii="Microsoft Sans Serif" w:hAnsi="Microsoft Sans Serif" w:cs="Microsoft Sans Serif"/>
                <w:color w:val="FF0000"/>
                <w:sz w:val="22"/>
                <w:szCs w:val="22"/>
              </w:rPr>
              <w:t xml:space="preserve"> </w:t>
            </w:r>
            <w:r w:rsidR="00DB51B4" w:rsidRPr="00DB51B4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30</w:t>
            </w:r>
            <w:r w:rsidR="00E30758" w:rsidRPr="00DB51B4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.</w:t>
            </w:r>
            <w:r w:rsidR="00E30758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0</w:t>
            </w:r>
            <w:r w:rsidR="00DB51B4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4</w:t>
            </w:r>
            <w:r w:rsidR="00E30758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.201</w:t>
            </w:r>
            <w:r w:rsidR="00DB51B4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8</w:t>
            </w:r>
            <w:bookmarkStart w:id="0" w:name="_GoBack"/>
            <w:bookmarkEnd w:id="0"/>
            <w:r w:rsidRPr="00F246E5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r.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613AC5" w:rsidRDefault="00613AC5" w:rsidP="00F246E5">
            <w:pPr>
              <w:pStyle w:val="Bezodstpw"/>
              <w:spacing w:line="360" w:lineRule="auto"/>
              <w:jc w:val="both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491015" cy="1504950"/>
                  <wp:effectExtent l="19050" t="0" r="0" b="0"/>
                  <wp:docPr id="7" name="Obraz 7" descr="Znalezione obrazy dla zapytania chowacz podobnik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 chowacz podobnik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509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613AC5" w:rsidRDefault="00613AC5" w:rsidP="00F246E5">
            <w:pPr>
              <w:pStyle w:val="Bezodstpw"/>
              <w:spacing w:line="360" w:lineRule="auto"/>
              <w:jc w:val="both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950218" cy="1304925"/>
                  <wp:effectExtent l="19050" t="0" r="0" b="0"/>
                  <wp:docPr id="10" name="Obraz 10" descr="Znalezione obrazy dla zapytania chowacz podobnik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nalezione obrazy dla zapytania chowacz podobnik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218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1DEC" w:rsidRDefault="008F1DEC" w:rsidP="00336112">
      <w:pPr>
        <w:rPr>
          <w:rFonts w:ascii="Microsoft Sans Serif" w:hAnsi="Microsoft Sans Serif" w:cs="Microsoft Sans Serif"/>
          <w:sz w:val="20"/>
          <w:szCs w:val="20"/>
        </w:rPr>
      </w:pPr>
    </w:p>
    <w:p w:rsidR="00D4541D" w:rsidRDefault="000E7047" w:rsidP="00336112">
      <w:pPr>
        <w:rPr>
          <w:rFonts w:ascii="Microsoft Sans Serif" w:hAnsi="Microsoft Sans Serif" w:cs="Microsoft Sans Serif"/>
          <w:sz w:val="20"/>
          <w:szCs w:val="20"/>
        </w:rPr>
      </w:pPr>
      <w:r w:rsidRPr="00713157">
        <w:rPr>
          <w:rFonts w:ascii="Microsoft Sans Serif" w:hAnsi="Microsoft Sans Serif" w:cs="Microsoft Sans Serif"/>
          <w:sz w:val="20"/>
          <w:szCs w:val="20"/>
        </w:rPr>
        <w:t xml:space="preserve">Na plantacjach </w:t>
      </w:r>
      <w:r w:rsidR="008A763F" w:rsidRPr="00713157">
        <w:rPr>
          <w:rFonts w:ascii="Microsoft Sans Serif" w:hAnsi="Microsoft Sans Serif" w:cs="Microsoft Sans Serif"/>
          <w:sz w:val="20"/>
          <w:szCs w:val="20"/>
        </w:rPr>
        <w:t>rzepaku ozimego stwierdzo</w:t>
      </w:r>
      <w:r w:rsidR="00282BF7" w:rsidRPr="00713157">
        <w:rPr>
          <w:rFonts w:ascii="Microsoft Sans Serif" w:hAnsi="Microsoft Sans Serif" w:cs="Microsoft Sans Serif"/>
          <w:sz w:val="20"/>
          <w:szCs w:val="20"/>
        </w:rPr>
        <w:t>no pojaw chrząszczy chowacza pod</w:t>
      </w:r>
      <w:r w:rsidR="008A763F" w:rsidRPr="00713157">
        <w:rPr>
          <w:rFonts w:ascii="Microsoft Sans Serif" w:hAnsi="Microsoft Sans Serif" w:cs="Microsoft Sans Serif"/>
          <w:sz w:val="20"/>
          <w:szCs w:val="20"/>
        </w:rPr>
        <w:t>obnika.</w:t>
      </w:r>
    </w:p>
    <w:p w:rsidR="008F1DEC" w:rsidRPr="001D0BAD" w:rsidRDefault="008F1DEC" w:rsidP="00336112">
      <w:pPr>
        <w:rPr>
          <w:rFonts w:ascii="Microsoft Sans Serif" w:hAnsi="Microsoft Sans Serif" w:cs="Microsoft Sans Serif"/>
          <w:sz w:val="16"/>
          <w:szCs w:val="16"/>
        </w:rPr>
      </w:pPr>
    </w:p>
    <w:p w:rsidR="006A0EC4" w:rsidRPr="00713157" w:rsidRDefault="000E7047" w:rsidP="00D4541D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713157">
        <w:rPr>
          <w:rFonts w:ascii="Microsoft Sans Serif" w:hAnsi="Microsoft Sans Serif" w:cs="Microsoft Sans Serif"/>
          <w:sz w:val="20"/>
          <w:szCs w:val="20"/>
        </w:rPr>
        <w:t xml:space="preserve">Decyzję o sposobie i terminie zwalczania </w:t>
      </w:r>
      <w:r w:rsidR="008A763F" w:rsidRPr="00713157">
        <w:rPr>
          <w:rFonts w:ascii="Microsoft Sans Serif" w:hAnsi="Microsoft Sans Serif" w:cs="Microsoft Sans Serif"/>
          <w:sz w:val="20"/>
          <w:szCs w:val="20"/>
        </w:rPr>
        <w:t>chowacz</w:t>
      </w:r>
      <w:r w:rsidR="00282BF7" w:rsidRPr="00713157">
        <w:rPr>
          <w:rFonts w:ascii="Microsoft Sans Serif" w:hAnsi="Microsoft Sans Serif" w:cs="Microsoft Sans Serif"/>
          <w:sz w:val="20"/>
          <w:szCs w:val="20"/>
        </w:rPr>
        <w:t>a</w:t>
      </w:r>
      <w:r w:rsidR="008A763F" w:rsidRPr="00713157">
        <w:rPr>
          <w:rFonts w:ascii="Microsoft Sans Serif" w:hAnsi="Microsoft Sans Serif" w:cs="Microsoft Sans Serif"/>
          <w:sz w:val="20"/>
          <w:szCs w:val="20"/>
        </w:rPr>
        <w:t xml:space="preserve"> podobnika</w:t>
      </w:r>
      <w:r w:rsidR="0068427F" w:rsidRPr="00713157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713157">
        <w:rPr>
          <w:rFonts w:ascii="Microsoft Sans Serif" w:hAnsi="Microsoft Sans Serif" w:cs="Microsoft Sans Serif"/>
          <w:sz w:val="20"/>
          <w:szCs w:val="20"/>
        </w:rPr>
        <w:t>należy podjąć po przeprowadzeniu obserwacji</w:t>
      </w:r>
      <w:r w:rsidR="00280ED8" w:rsidRPr="00713157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507E11">
        <w:rPr>
          <w:rFonts w:ascii="Microsoft Sans Serif" w:hAnsi="Microsoft Sans Serif" w:cs="Microsoft Sans Serif"/>
          <w:sz w:val="20"/>
          <w:szCs w:val="20"/>
        </w:rPr>
        <w:br/>
      </w:r>
      <w:r w:rsidR="00280ED8" w:rsidRPr="00713157">
        <w:rPr>
          <w:rFonts w:ascii="Microsoft Sans Serif" w:hAnsi="Microsoft Sans Serif" w:cs="Microsoft Sans Serif"/>
          <w:sz w:val="20"/>
          <w:szCs w:val="20"/>
        </w:rPr>
        <w:t>na plantacjach.</w:t>
      </w:r>
    </w:p>
    <w:p w:rsidR="00D474D4" w:rsidRPr="00713157" w:rsidRDefault="00282BF7" w:rsidP="0068427F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713157">
        <w:rPr>
          <w:rFonts w:ascii="Microsoft Sans Serif" w:hAnsi="Microsoft Sans Serif" w:cs="Microsoft Sans Serif"/>
          <w:sz w:val="20"/>
          <w:szCs w:val="20"/>
        </w:rPr>
        <w:t xml:space="preserve">Chrząszcze przelatują na pola rzepaku wiosną w okresie tworzenia się </w:t>
      </w:r>
      <w:r w:rsidR="00820C42" w:rsidRPr="00713157">
        <w:rPr>
          <w:rFonts w:ascii="Microsoft Sans Serif" w:hAnsi="Microsoft Sans Serif" w:cs="Microsoft Sans Serif"/>
          <w:sz w:val="20"/>
          <w:szCs w:val="20"/>
        </w:rPr>
        <w:t>pą</w:t>
      </w:r>
      <w:r w:rsidRPr="00713157">
        <w:rPr>
          <w:rFonts w:ascii="Microsoft Sans Serif" w:hAnsi="Microsoft Sans Serif" w:cs="Microsoft Sans Serif"/>
          <w:sz w:val="20"/>
          <w:szCs w:val="20"/>
        </w:rPr>
        <w:t>ków kwiatowych, gdy temperatura osiągnie około 13</w:t>
      </w:r>
      <w:r w:rsidRPr="00713157">
        <w:rPr>
          <w:rFonts w:ascii="Microsoft Sans Serif" w:hAnsi="Microsoft Sans Serif" w:cs="Microsoft Sans Serif"/>
          <w:sz w:val="20"/>
          <w:szCs w:val="20"/>
          <w:vertAlign w:val="superscript"/>
        </w:rPr>
        <w:t>o</w:t>
      </w:r>
      <w:r w:rsidRPr="00713157">
        <w:rPr>
          <w:rFonts w:ascii="Microsoft Sans Serif" w:hAnsi="Microsoft Sans Serif" w:cs="Microsoft Sans Serif"/>
          <w:sz w:val="20"/>
          <w:szCs w:val="20"/>
        </w:rPr>
        <w:t>C.</w:t>
      </w:r>
      <w:r w:rsidR="00A160C1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D474D4" w:rsidRPr="00713157">
        <w:rPr>
          <w:rFonts w:ascii="Microsoft Sans Serif" w:hAnsi="Microsoft Sans Serif" w:cs="Microsoft Sans Serif"/>
          <w:sz w:val="20"/>
          <w:szCs w:val="20"/>
        </w:rPr>
        <w:t>Chowacz podobnik na roślinach rzepaku powoduje bezpośrednie szkody w postaci niszczenia zawiązków nasion w łuszczynie</w:t>
      </w:r>
      <w:r w:rsidR="00713157" w:rsidRPr="00713157">
        <w:rPr>
          <w:rFonts w:ascii="Microsoft Sans Serif" w:hAnsi="Microsoft Sans Serif" w:cs="Microsoft Sans Serif"/>
          <w:sz w:val="20"/>
          <w:szCs w:val="20"/>
        </w:rPr>
        <w:t>.</w:t>
      </w:r>
      <w:r w:rsidR="00D474D4" w:rsidRPr="00713157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FE6848" w:rsidRPr="00713157">
        <w:rPr>
          <w:rFonts w:ascii="Microsoft Sans Serif" w:hAnsi="Microsoft Sans Serif" w:cs="Microsoft Sans Serif"/>
          <w:sz w:val="20"/>
          <w:szCs w:val="20"/>
        </w:rPr>
        <w:t>Szkody pośrednie powodowane przez chowacza podobnika polegają</w:t>
      </w:r>
      <w:r w:rsidR="00820C42" w:rsidRPr="00713157">
        <w:rPr>
          <w:rFonts w:ascii="Microsoft Sans Serif" w:hAnsi="Microsoft Sans Serif" w:cs="Microsoft Sans Serif"/>
          <w:sz w:val="20"/>
          <w:szCs w:val="20"/>
        </w:rPr>
        <w:t xml:space="preserve">  </w:t>
      </w:r>
      <w:r w:rsidR="00A160C1">
        <w:rPr>
          <w:rFonts w:ascii="Microsoft Sans Serif" w:hAnsi="Microsoft Sans Serif" w:cs="Microsoft Sans Serif"/>
          <w:sz w:val="20"/>
          <w:szCs w:val="20"/>
        </w:rPr>
        <w:br/>
      </w:r>
      <w:r w:rsidR="00820C42" w:rsidRPr="00713157">
        <w:rPr>
          <w:rFonts w:ascii="Microsoft Sans Serif" w:hAnsi="Microsoft Sans Serif" w:cs="Microsoft Sans Serif"/>
          <w:sz w:val="20"/>
          <w:szCs w:val="20"/>
        </w:rPr>
        <w:t xml:space="preserve">na ułatwieniu </w:t>
      </w:r>
      <w:r w:rsidR="00FE6848" w:rsidRPr="00713157">
        <w:rPr>
          <w:rFonts w:ascii="Microsoft Sans Serif" w:hAnsi="Microsoft Sans Serif" w:cs="Microsoft Sans Serif"/>
          <w:sz w:val="20"/>
          <w:szCs w:val="20"/>
        </w:rPr>
        <w:t>zaatakowania rzepaku przez</w:t>
      </w:r>
      <w:r w:rsidR="00820C42" w:rsidRPr="00713157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FE6848" w:rsidRPr="00713157">
        <w:rPr>
          <w:rFonts w:ascii="Microsoft Sans Serif" w:hAnsi="Microsoft Sans Serif" w:cs="Microsoft Sans Serif"/>
          <w:sz w:val="20"/>
          <w:szCs w:val="20"/>
        </w:rPr>
        <w:t>pryszczarka</w:t>
      </w:r>
      <w:r w:rsidR="00820C42" w:rsidRPr="00713157">
        <w:rPr>
          <w:rFonts w:ascii="Microsoft Sans Serif" w:hAnsi="Microsoft Sans Serif" w:cs="Microsoft Sans Serif"/>
          <w:sz w:val="20"/>
          <w:szCs w:val="20"/>
        </w:rPr>
        <w:t xml:space="preserve"> kapustnika</w:t>
      </w:r>
      <w:r w:rsidR="00FE6848" w:rsidRPr="00713157">
        <w:rPr>
          <w:rFonts w:ascii="Microsoft Sans Serif" w:hAnsi="Microsoft Sans Serif" w:cs="Microsoft Sans Serif"/>
          <w:sz w:val="20"/>
          <w:szCs w:val="20"/>
        </w:rPr>
        <w:t>.</w:t>
      </w:r>
      <w:r w:rsidR="00820C42" w:rsidRPr="00713157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FE6848" w:rsidRPr="00713157">
        <w:rPr>
          <w:rFonts w:ascii="Microsoft Sans Serif" w:hAnsi="Microsoft Sans Serif" w:cs="Microsoft Sans Serif"/>
          <w:sz w:val="20"/>
          <w:szCs w:val="20"/>
        </w:rPr>
        <w:t>Ponadto u</w:t>
      </w:r>
      <w:r w:rsidR="00D474D4" w:rsidRPr="00713157">
        <w:rPr>
          <w:rFonts w:ascii="Microsoft Sans Serif" w:hAnsi="Microsoft Sans Serif" w:cs="Microsoft Sans Serif"/>
          <w:sz w:val="20"/>
          <w:szCs w:val="20"/>
        </w:rPr>
        <w:t>szkodzone łuszczyny porażane są przez szarą pleśń i czerń krzyżowych.</w:t>
      </w:r>
    </w:p>
    <w:p w:rsidR="0068427F" w:rsidRPr="00713157" w:rsidRDefault="00FE6848" w:rsidP="0068427F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713157">
        <w:rPr>
          <w:rFonts w:ascii="Microsoft Sans Serif" w:hAnsi="Microsoft Sans Serif" w:cs="Microsoft Sans Serif"/>
          <w:sz w:val="20"/>
          <w:szCs w:val="20"/>
        </w:rPr>
        <w:t>S</w:t>
      </w:r>
      <w:r w:rsidR="00820C42" w:rsidRPr="00713157">
        <w:rPr>
          <w:rFonts w:ascii="Microsoft Sans Serif" w:hAnsi="Microsoft Sans Serif" w:cs="Microsoft Sans Serif"/>
          <w:sz w:val="20"/>
          <w:szCs w:val="20"/>
        </w:rPr>
        <w:t xml:space="preserve">twierdzenie na plantacji </w:t>
      </w:r>
    </w:p>
    <w:p w:rsidR="008A763F" w:rsidRPr="00713157" w:rsidRDefault="008A763F" w:rsidP="00713157">
      <w:pPr>
        <w:pStyle w:val="Akapitzlist"/>
        <w:numPr>
          <w:ilvl w:val="0"/>
          <w:numId w:val="19"/>
        </w:numPr>
        <w:jc w:val="both"/>
        <w:rPr>
          <w:rFonts w:ascii="Microsoft Sans Serif" w:hAnsi="Microsoft Sans Serif" w:cs="Microsoft Sans Serif"/>
          <w:sz w:val="20"/>
          <w:szCs w:val="20"/>
        </w:rPr>
      </w:pPr>
      <w:r w:rsidRPr="00713157">
        <w:rPr>
          <w:rFonts w:ascii="Microsoft Sans Serif" w:hAnsi="Microsoft Sans Serif" w:cs="Microsoft Sans Serif"/>
          <w:sz w:val="20"/>
          <w:szCs w:val="20"/>
        </w:rPr>
        <w:t>w fazie przed kwitnieniem średnio 1 chrząszcza na 1 roślinie</w:t>
      </w:r>
    </w:p>
    <w:p w:rsidR="000401B9" w:rsidRPr="00713157" w:rsidRDefault="008A763F" w:rsidP="00713157">
      <w:pPr>
        <w:pStyle w:val="Akapitzlist"/>
        <w:numPr>
          <w:ilvl w:val="0"/>
          <w:numId w:val="19"/>
        </w:numPr>
        <w:jc w:val="both"/>
        <w:rPr>
          <w:rFonts w:ascii="Microsoft Sans Serif" w:hAnsi="Microsoft Sans Serif" w:cs="Microsoft Sans Serif"/>
          <w:sz w:val="20"/>
          <w:szCs w:val="20"/>
        </w:rPr>
      </w:pPr>
      <w:r w:rsidRPr="00713157">
        <w:rPr>
          <w:rFonts w:ascii="Microsoft Sans Serif" w:hAnsi="Microsoft Sans Serif" w:cs="Microsoft Sans Serif"/>
          <w:sz w:val="20"/>
          <w:szCs w:val="20"/>
        </w:rPr>
        <w:t>w trakcie kwitnienia</w:t>
      </w:r>
      <w:r w:rsidR="000401B9" w:rsidRPr="00713157">
        <w:rPr>
          <w:rFonts w:ascii="Microsoft Sans Serif" w:hAnsi="Microsoft Sans Serif" w:cs="Microsoft Sans Serif"/>
          <w:sz w:val="20"/>
          <w:szCs w:val="20"/>
        </w:rPr>
        <w:t xml:space="preserve">: </w:t>
      </w:r>
    </w:p>
    <w:p w:rsidR="008A763F" w:rsidRPr="00713157" w:rsidRDefault="000401B9" w:rsidP="000401B9">
      <w:pPr>
        <w:numPr>
          <w:ilvl w:val="1"/>
          <w:numId w:val="17"/>
        </w:numPr>
        <w:jc w:val="both"/>
        <w:rPr>
          <w:rFonts w:ascii="Microsoft Sans Serif" w:hAnsi="Microsoft Sans Serif" w:cs="Microsoft Sans Serif"/>
          <w:sz w:val="20"/>
          <w:szCs w:val="20"/>
        </w:rPr>
      </w:pPr>
      <w:r w:rsidRPr="00713157">
        <w:rPr>
          <w:rFonts w:ascii="Microsoft Sans Serif" w:hAnsi="Microsoft Sans Serif" w:cs="Microsoft Sans Serif"/>
          <w:sz w:val="20"/>
          <w:szCs w:val="20"/>
        </w:rPr>
        <w:t>w rejonie słabego występowania pryszczarka kapustnika: 1 chrząszcza na 1 roślinie</w:t>
      </w:r>
    </w:p>
    <w:p w:rsidR="000401B9" w:rsidRPr="00713157" w:rsidRDefault="000401B9" w:rsidP="000401B9">
      <w:pPr>
        <w:numPr>
          <w:ilvl w:val="1"/>
          <w:numId w:val="17"/>
        </w:numPr>
        <w:jc w:val="both"/>
        <w:rPr>
          <w:rFonts w:ascii="Microsoft Sans Serif" w:hAnsi="Microsoft Sans Serif" w:cs="Microsoft Sans Serif"/>
          <w:sz w:val="20"/>
          <w:szCs w:val="20"/>
        </w:rPr>
      </w:pPr>
      <w:r w:rsidRPr="00713157">
        <w:rPr>
          <w:rFonts w:ascii="Microsoft Sans Serif" w:hAnsi="Microsoft Sans Serif" w:cs="Microsoft Sans Serif"/>
          <w:sz w:val="20"/>
          <w:szCs w:val="20"/>
        </w:rPr>
        <w:t>w rejonie licznego występowania pryszczarka kapustnika: 1 chrząszcza na 2 roślinach</w:t>
      </w:r>
    </w:p>
    <w:p w:rsidR="00820C42" w:rsidRPr="00713157" w:rsidRDefault="00820C42" w:rsidP="00820C42">
      <w:pPr>
        <w:ind w:left="1440"/>
        <w:jc w:val="both"/>
        <w:rPr>
          <w:rFonts w:ascii="Microsoft Sans Serif" w:hAnsi="Microsoft Sans Serif" w:cs="Microsoft Sans Serif"/>
          <w:sz w:val="20"/>
          <w:szCs w:val="20"/>
        </w:rPr>
      </w:pPr>
      <w:r w:rsidRPr="00713157">
        <w:rPr>
          <w:rFonts w:ascii="Microsoft Sans Serif" w:hAnsi="Microsoft Sans Serif" w:cs="Microsoft Sans Serif"/>
          <w:sz w:val="20"/>
          <w:szCs w:val="20"/>
        </w:rPr>
        <w:t xml:space="preserve">lub </w:t>
      </w:r>
    </w:p>
    <w:p w:rsidR="000401B9" w:rsidRPr="00713157" w:rsidRDefault="00820C42" w:rsidP="00713157">
      <w:pPr>
        <w:pStyle w:val="Akapitzlist"/>
        <w:numPr>
          <w:ilvl w:val="0"/>
          <w:numId w:val="20"/>
        </w:numPr>
        <w:jc w:val="both"/>
        <w:rPr>
          <w:rFonts w:ascii="Microsoft Sans Serif" w:hAnsi="Microsoft Sans Serif" w:cs="Microsoft Sans Serif"/>
          <w:sz w:val="20"/>
          <w:szCs w:val="20"/>
        </w:rPr>
      </w:pPr>
      <w:r w:rsidRPr="00713157">
        <w:rPr>
          <w:rFonts w:ascii="Microsoft Sans Serif" w:hAnsi="Microsoft Sans Serif" w:cs="Microsoft Sans Serif"/>
          <w:sz w:val="20"/>
          <w:szCs w:val="20"/>
        </w:rPr>
        <w:t>na przełomie kwietnia i maja</w:t>
      </w:r>
    </w:p>
    <w:p w:rsidR="000401B9" w:rsidRPr="00713157" w:rsidRDefault="00820C42" w:rsidP="00713157">
      <w:pPr>
        <w:pStyle w:val="Akapitzlist"/>
        <w:numPr>
          <w:ilvl w:val="1"/>
          <w:numId w:val="20"/>
        </w:numPr>
        <w:jc w:val="both"/>
        <w:rPr>
          <w:rFonts w:ascii="Microsoft Sans Serif" w:hAnsi="Microsoft Sans Serif" w:cs="Microsoft Sans Serif"/>
          <w:sz w:val="20"/>
          <w:szCs w:val="20"/>
        </w:rPr>
      </w:pPr>
      <w:r w:rsidRPr="00713157">
        <w:rPr>
          <w:rFonts w:ascii="Microsoft Sans Serif" w:hAnsi="Microsoft Sans Serif" w:cs="Microsoft Sans Serif"/>
          <w:sz w:val="20"/>
          <w:szCs w:val="20"/>
        </w:rPr>
        <w:t>4 chrząszczy na 25 roślinach, lub</w:t>
      </w:r>
    </w:p>
    <w:p w:rsidR="000401B9" w:rsidRPr="00713157" w:rsidRDefault="00820C42" w:rsidP="00713157">
      <w:pPr>
        <w:pStyle w:val="Akapitzlist"/>
        <w:numPr>
          <w:ilvl w:val="1"/>
          <w:numId w:val="20"/>
        </w:numPr>
        <w:jc w:val="both"/>
        <w:rPr>
          <w:rFonts w:ascii="Microsoft Sans Serif" w:hAnsi="Microsoft Sans Serif" w:cs="Microsoft Sans Serif"/>
          <w:sz w:val="20"/>
          <w:szCs w:val="20"/>
        </w:rPr>
      </w:pPr>
      <w:r w:rsidRPr="00713157">
        <w:rPr>
          <w:rFonts w:ascii="Microsoft Sans Serif" w:hAnsi="Microsoft Sans Serif" w:cs="Microsoft Sans Serif"/>
          <w:sz w:val="20"/>
          <w:szCs w:val="20"/>
        </w:rPr>
        <w:t xml:space="preserve">odłowienie </w:t>
      </w:r>
      <w:r w:rsidR="000401B9" w:rsidRPr="00713157">
        <w:rPr>
          <w:rFonts w:ascii="Microsoft Sans Serif" w:hAnsi="Microsoft Sans Serif" w:cs="Microsoft Sans Serif"/>
          <w:sz w:val="20"/>
          <w:szCs w:val="20"/>
        </w:rPr>
        <w:t xml:space="preserve">w ciągu kolejnych 6 </w:t>
      </w:r>
      <w:r w:rsidRPr="00713157">
        <w:rPr>
          <w:rFonts w:ascii="Microsoft Sans Serif" w:hAnsi="Microsoft Sans Serif" w:cs="Microsoft Sans Serif"/>
          <w:sz w:val="20"/>
          <w:szCs w:val="20"/>
        </w:rPr>
        <w:t>dni w żółtym naczyniu</w:t>
      </w:r>
      <w:r w:rsidR="000401B9" w:rsidRPr="00713157">
        <w:rPr>
          <w:rFonts w:ascii="Microsoft Sans Serif" w:hAnsi="Microsoft Sans Serif" w:cs="Microsoft Sans Serif"/>
          <w:sz w:val="20"/>
          <w:szCs w:val="20"/>
        </w:rPr>
        <w:t xml:space="preserve"> 100 osobników</w:t>
      </w:r>
    </w:p>
    <w:p w:rsidR="00820C42" w:rsidRPr="00713157" w:rsidRDefault="00820C42" w:rsidP="00280ED8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713157">
        <w:rPr>
          <w:rFonts w:ascii="Microsoft Sans Serif" w:hAnsi="Microsoft Sans Serif" w:cs="Microsoft Sans Serif"/>
          <w:sz w:val="20"/>
          <w:szCs w:val="20"/>
        </w:rPr>
        <w:t>stanowi wskazanie do wykonania zabiegu zwalczającego przy użyciu środków ochrony roślin.</w:t>
      </w:r>
    </w:p>
    <w:p w:rsidR="00B33FE5" w:rsidRPr="00713157" w:rsidRDefault="00B33FE5" w:rsidP="00B33FE5">
      <w:pPr>
        <w:rPr>
          <w:rFonts w:ascii="Microsoft Sans Serif" w:hAnsi="Microsoft Sans Serif" w:cs="Microsoft Sans Serif"/>
          <w:sz w:val="20"/>
          <w:szCs w:val="20"/>
        </w:rPr>
      </w:pPr>
      <w:r w:rsidRPr="00713157">
        <w:rPr>
          <w:rFonts w:ascii="Microsoft Sans Serif" w:hAnsi="Microsoft Sans Serif" w:cs="Microsoft Sans Serif"/>
          <w:sz w:val="20"/>
          <w:szCs w:val="20"/>
        </w:rPr>
        <w:t>Zabieg taki wykonuje się w początkowym okresie opadania płatków kwiatowych.</w:t>
      </w:r>
    </w:p>
    <w:p w:rsidR="00713157" w:rsidRPr="001D0BAD" w:rsidRDefault="00713157" w:rsidP="00280ED8">
      <w:pPr>
        <w:autoSpaceDE w:val="0"/>
        <w:autoSpaceDN w:val="0"/>
        <w:adjustRightInd w:val="0"/>
        <w:rPr>
          <w:rFonts w:ascii="Microsoft Sans Serif" w:hAnsi="Microsoft Sans Serif" w:cs="Microsoft Sans Serif"/>
          <w:sz w:val="16"/>
          <w:szCs w:val="16"/>
          <w:lang w:eastAsia="pl-PL" w:bidi="ar-SA"/>
        </w:rPr>
      </w:pPr>
    </w:p>
    <w:p w:rsidR="00280ED8" w:rsidRPr="003D0433" w:rsidRDefault="00280ED8" w:rsidP="00280ED8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  <w:lang w:eastAsia="pl-PL" w:bidi="ar-SA"/>
        </w:rPr>
      </w:pPr>
      <w:r w:rsidRPr="00713157">
        <w:rPr>
          <w:rFonts w:ascii="Microsoft Sans Serif" w:hAnsi="Microsoft Sans Serif" w:cs="Microsoft Sans Serif"/>
          <w:sz w:val="20"/>
          <w:szCs w:val="20"/>
          <w:lang w:eastAsia="pl-PL" w:bidi="ar-SA"/>
        </w:rPr>
        <w:t>Ograniczyć występowanie szkodnika można także poprzez stosowanie</w:t>
      </w:r>
      <w:r w:rsidR="00507E11">
        <w:rPr>
          <w:rFonts w:ascii="Microsoft Sans Serif" w:hAnsi="Microsoft Sans Serif" w:cs="Microsoft Sans Serif"/>
          <w:sz w:val="20"/>
          <w:szCs w:val="20"/>
          <w:lang w:eastAsia="pl-PL" w:bidi="ar-SA"/>
        </w:rPr>
        <w:t>:</w:t>
      </w:r>
    </w:p>
    <w:p w:rsidR="00280ED8" w:rsidRPr="00713157" w:rsidRDefault="00280ED8" w:rsidP="00507E11">
      <w:pPr>
        <w:numPr>
          <w:ilvl w:val="0"/>
          <w:numId w:val="20"/>
        </w:num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  <w:lang w:eastAsia="pl-PL" w:bidi="ar-SA"/>
        </w:rPr>
      </w:pPr>
      <w:r w:rsidRPr="00713157">
        <w:rPr>
          <w:rFonts w:ascii="Microsoft Sans Serif" w:hAnsi="Microsoft Sans Serif" w:cs="Microsoft Sans Serif"/>
          <w:sz w:val="20"/>
          <w:szCs w:val="20"/>
          <w:lang w:eastAsia="pl-PL" w:bidi="ar-SA"/>
        </w:rPr>
        <w:t>prawidłowej agrotechniki,</w:t>
      </w:r>
    </w:p>
    <w:p w:rsidR="00280ED8" w:rsidRPr="00713157" w:rsidRDefault="00280ED8" w:rsidP="00507E11">
      <w:pPr>
        <w:numPr>
          <w:ilvl w:val="0"/>
          <w:numId w:val="20"/>
        </w:num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  <w:lang w:eastAsia="pl-PL" w:bidi="ar-SA"/>
        </w:rPr>
      </w:pPr>
      <w:r w:rsidRPr="00713157">
        <w:rPr>
          <w:rFonts w:ascii="Microsoft Sans Serif" w:hAnsi="Microsoft Sans Serif" w:cs="Microsoft Sans Serif"/>
          <w:sz w:val="20"/>
          <w:szCs w:val="20"/>
          <w:lang w:eastAsia="pl-PL" w:bidi="ar-SA"/>
        </w:rPr>
        <w:t>izolacji przestrzennej od innych roślin krzyżowych i warzyw kapustnych,</w:t>
      </w:r>
    </w:p>
    <w:p w:rsidR="00280ED8" w:rsidRPr="00507E11" w:rsidRDefault="00280ED8" w:rsidP="00507E11">
      <w:pPr>
        <w:numPr>
          <w:ilvl w:val="0"/>
          <w:numId w:val="20"/>
        </w:num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  <w:lang w:eastAsia="pl-PL" w:bidi="ar-SA"/>
        </w:rPr>
      </w:pPr>
      <w:r w:rsidRPr="00507E11">
        <w:rPr>
          <w:rFonts w:ascii="Microsoft Sans Serif" w:hAnsi="Microsoft Sans Serif" w:cs="Microsoft Sans Serif"/>
          <w:sz w:val="20"/>
          <w:szCs w:val="20"/>
          <w:lang w:eastAsia="pl-PL" w:bidi="ar-SA"/>
        </w:rPr>
        <w:t>wysiew odmian późno zakwitających,</w:t>
      </w:r>
    </w:p>
    <w:sectPr w:rsidR="00280ED8" w:rsidRPr="00507E11" w:rsidSect="00613AC5">
      <w:headerReference w:type="default" r:id="rId12"/>
      <w:footerReference w:type="first" r:id="rId13"/>
      <w:pgSz w:w="11906" w:h="16838"/>
      <w:pgMar w:top="851" w:right="849" w:bottom="426" w:left="851" w:header="142" w:footer="4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F78" w:rsidRDefault="000A4F78" w:rsidP="003B44EE">
      <w:r>
        <w:separator/>
      </w:r>
    </w:p>
  </w:endnote>
  <w:endnote w:type="continuationSeparator" w:id="0">
    <w:p w:rsidR="000A4F78" w:rsidRDefault="000A4F78" w:rsidP="003B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532" w:rsidRDefault="006C6E0D" w:rsidP="003A2D7D">
    <w:pPr>
      <w:rPr>
        <w:rFonts w:ascii="Microsoft Sans Serif" w:hAnsi="Microsoft Sans Serif" w:cs="Microsoft Sans Serif"/>
        <w:sz w:val="20"/>
        <w:szCs w:val="20"/>
      </w:rPr>
    </w:pPr>
    <w:r>
      <w:rPr>
        <w:rFonts w:ascii="Microsoft Sans Serif" w:hAnsi="Microsoft Sans Serif" w:cs="Microsoft Sans Serif"/>
        <w:noProof/>
        <w:sz w:val="20"/>
        <w:szCs w:val="20"/>
        <w:lang w:eastAsia="pl-PL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94615</wp:posOffset>
              </wp:positionV>
              <wp:extent cx="5715000" cy="0"/>
              <wp:effectExtent l="5080" t="8890" r="13970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2700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144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5pt;margin-top:7.45pt;width:45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" strokecolor="#7f7f7f" strokeweight=".25pt">
              <v:shadow color="#7f7f7f" opacity=".5" offset="1pt,0"/>
            </v:shape>
          </w:pict>
        </mc:Fallback>
      </mc:AlternateContent>
    </w:r>
  </w:p>
  <w:p w:rsidR="00E30758" w:rsidRDefault="00E30758" w:rsidP="00E30758">
    <w:pPr>
      <w:jc w:val="both"/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 xml:space="preserve">Zgodnie z ustawą z dnia 8 marca 2013 r. o środkach ochrony roślin (tekst jednolity Dz. U. z 2017 r. poz. 50  z </w:t>
    </w:r>
    <w:proofErr w:type="spellStart"/>
    <w:r>
      <w:rPr>
        <w:rFonts w:ascii="Arial" w:eastAsia="Times New Roman" w:hAnsi="Arial" w:cs="Arial"/>
        <w:sz w:val="20"/>
        <w:szCs w:val="20"/>
        <w:lang w:eastAsia="pl-PL"/>
      </w:rPr>
      <w:t>późn</w:t>
    </w:r>
    <w:proofErr w:type="spellEnd"/>
    <w:r>
      <w:rPr>
        <w:rFonts w:ascii="Arial" w:eastAsia="Times New Roman" w:hAnsi="Arial" w:cs="Arial"/>
        <w:sz w:val="20"/>
        <w:szCs w:val="20"/>
        <w:lang w:eastAsia="pl-PL"/>
      </w:rPr>
      <w:t>. zm.):</w:t>
    </w:r>
  </w:p>
  <w:p w:rsidR="00E30758" w:rsidRDefault="00E30758" w:rsidP="00E30758">
    <w:pPr>
      <w:pStyle w:val="Akapitzlist"/>
      <w:numPr>
        <w:ilvl w:val="0"/>
        <w:numId w:val="21"/>
      </w:numPr>
      <w:jc w:val="both"/>
      <w:rPr>
        <w:rFonts w:asciiTheme="minorHAnsi" w:eastAsiaTheme="minorHAnsi" w:hAnsiTheme="minorHAnsi" w:cstheme="minorBidi"/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>Środki ochrony roślin mogą być stosowane w Rzeczypospolitej Polskiej jeżeli zostały dopuszczone do obrotu i stosowania przez Ministra Rolnictwa i Rozwoju Wsi.</w:t>
    </w:r>
  </w:p>
  <w:p w:rsidR="00E30758" w:rsidRDefault="00E30758" w:rsidP="00E30758">
    <w:pPr>
      <w:pStyle w:val="Akapitzlist"/>
      <w:numPr>
        <w:ilvl w:val="0"/>
        <w:numId w:val="21"/>
      </w:numPr>
      <w:jc w:val="both"/>
      <w:rPr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>Środki ochrony roślin należy stosować w taki sposób, aby nie stwarzać zagrożenia dla zdrowia ludzi,  zwierząt oraz dla środowiska, w tym przeciwdziałać zniesieniu środków ochrony roślin na obszary i obiekty niebędące celem zabiegu z zastosowaniem tych środków oraz planować stosowanie środków ochrony roślin z uwzględnieniem okresu, w którym ludzie będą przebywać na obszarze objętym zabiegiem.</w:t>
    </w:r>
  </w:p>
  <w:p w:rsidR="00E30758" w:rsidRDefault="00E30758" w:rsidP="00E30758">
    <w:pPr>
      <w:pStyle w:val="Akapitzlist"/>
      <w:numPr>
        <w:ilvl w:val="0"/>
        <w:numId w:val="21"/>
      </w:numPr>
      <w:jc w:val="both"/>
      <w:rPr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>Środki ochrony roślin stosuje się sprzętem sprawnym technicznie i skalibrowanym.</w:t>
    </w:r>
  </w:p>
  <w:p w:rsidR="00E30758" w:rsidRDefault="00E30758" w:rsidP="00E30758">
    <w:pPr>
      <w:pStyle w:val="Akapitzlist"/>
      <w:numPr>
        <w:ilvl w:val="0"/>
        <w:numId w:val="21"/>
      </w:numPr>
      <w:jc w:val="both"/>
      <w:rPr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>Zabieg z zastosowaniem środków ochrony roślin przeznaczonych dla użytkowników profesjonalnych może być wykonywany przez osoby przeszkolone, zgodnie z art. 41 w/w ustawy.</w:t>
    </w:r>
  </w:p>
  <w:p w:rsidR="00E30758" w:rsidRDefault="00E30758" w:rsidP="00E30758">
    <w:pPr>
      <w:pStyle w:val="Akapitzlist"/>
      <w:numPr>
        <w:ilvl w:val="0"/>
        <w:numId w:val="21"/>
      </w:numPr>
      <w:jc w:val="both"/>
      <w:rPr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 xml:space="preserve">Profesjonalni użytkownicy środków ochrony roślin są zobowiązani do stosowania środków ochrony roślin z uwzględnieniem </w:t>
    </w:r>
    <w:r>
      <w:rPr>
        <w:rFonts w:ascii="Arial" w:eastAsia="Times New Roman" w:hAnsi="Arial" w:cs="Arial"/>
        <w:b/>
        <w:sz w:val="20"/>
        <w:szCs w:val="20"/>
        <w:lang w:eastAsia="pl-PL"/>
      </w:rPr>
      <w:t>integrowanej ochrony roślin</w:t>
    </w:r>
    <w:r>
      <w:rPr>
        <w:rFonts w:ascii="Arial" w:eastAsia="Times New Roman" w:hAnsi="Arial" w:cs="Arial"/>
        <w:sz w:val="20"/>
        <w:szCs w:val="20"/>
        <w:lang w:eastAsia="pl-PL"/>
      </w:rPr>
      <w:t xml:space="preserve"> oraz prowadzenia dokumentacji dotyczącej stosowanych przez nich środków ochrony roślin i przechowywania jej przez co najmniej 3 lata. W dokumentacji tej obowiązkowo należy wskazywać: nazwę środka ochrony roślin, czas zastosowania, zastosowaną dawkę, obszar i uprawy na których zastosowano środek ochrony roślin oraz sposób realizacji wymagań integrowanej ochrony roślin poprzez podanie co najmniej przyczyny wykonania zabiegu środkiem ochrony roślin.</w:t>
    </w:r>
  </w:p>
  <w:p w:rsidR="003A2D7D" w:rsidRDefault="003A2D7D" w:rsidP="001D0BAD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F78" w:rsidRDefault="000A4F78" w:rsidP="003B44EE">
      <w:r>
        <w:separator/>
      </w:r>
    </w:p>
  </w:footnote>
  <w:footnote w:type="continuationSeparator" w:id="0">
    <w:p w:rsidR="000A4F78" w:rsidRDefault="000A4F78" w:rsidP="003B4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B2A" w:rsidRDefault="00A57B2A">
    <w:pPr>
      <w:pStyle w:val="Nagwek"/>
    </w:pPr>
  </w:p>
  <w:p w:rsidR="00A57B2A" w:rsidRDefault="00A57B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6C82"/>
    <w:multiLevelType w:val="hybridMultilevel"/>
    <w:tmpl w:val="0E2E4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341A"/>
    <w:multiLevelType w:val="hybridMultilevel"/>
    <w:tmpl w:val="F5AEA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3BEF"/>
    <w:multiLevelType w:val="hybridMultilevel"/>
    <w:tmpl w:val="256E6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5497C"/>
    <w:multiLevelType w:val="hybridMultilevel"/>
    <w:tmpl w:val="9B548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C7061"/>
    <w:multiLevelType w:val="hybridMultilevel"/>
    <w:tmpl w:val="23C6A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91593"/>
    <w:multiLevelType w:val="hybridMultilevel"/>
    <w:tmpl w:val="CB52C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E3308"/>
    <w:multiLevelType w:val="hybridMultilevel"/>
    <w:tmpl w:val="1046A2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E8289A"/>
    <w:multiLevelType w:val="hybridMultilevel"/>
    <w:tmpl w:val="D1AA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B66CC"/>
    <w:multiLevelType w:val="hybridMultilevel"/>
    <w:tmpl w:val="B38C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3769C"/>
    <w:multiLevelType w:val="hybridMultilevel"/>
    <w:tmpl w:val="13DAD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20718"/>
    <w:multiLevelType w:val="hybridMultilevel"/>
    <w:tmpl w:val="82F0A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70DD4"/>
    <w:multiLevelType w:val="hybridMultilevel"/>
    <w:tmpl w:val="52B09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E257A"/>
    <w:multiLevelType w:val="hybridMultilevel"/>
    <w:tmpl w:val="DA1A9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664DD"/>
    <w:multiLevelType w:val="hybridMultilevel"/>
    <w:tmpl w:val="9342E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42049"/>
    <w:multiLevelType w:val="hybridMultilevel"/>
    <w:tmpl w:val="BF304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76F46"/>
    <w:multiLevelType w:val="hybridMultilevel"/>
    <w:tmpl w:val="2CDE8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917C53"/>
    <w:multiLevelType w:val="hybridMultilevel"/>
    <w:tmpl w:val="A022A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70834"/>
    <w:multiLevelType w:val="hybridMultilevel"/>
    <w:tmpl w:val="DD164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46E86"/>
    <w:multiLevelType w:val="hybridMultilevel"/>
    <w:tmpl w:val="0C50C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96CD1"/>
    <w:multiLevelType w:val="hybridMultilevel"/>
    <w:tmpl w:val="99167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331D1"/>
    <w:multiLevelType w:val="hybridMultilevel"/>
    <w:tmpl w:val="CC7895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6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20"/>
  </w:num>
  <w:num w:numId="12">
    <w:abstractNumId w:val="17"/>
  </w:num>
  <w:num w:numId="13">
    <w:abstractNumId w:val="10"/>
  </w:num>
  <w:num w:numId="14">
    <w:abstractNumId w:val="19"/>
  </w:num>
  <w:num w:numId="15">
    <w:abstractNumId w:val="12"/>
  </w:num>
  <w:num w:numId="16">
    <w:abstractNumId w:val="4"/>
  </w:num>
  <w:num w:numId="17">
    <w:abstractNumId w:val="18"/>
  </w:num>
  <w:num w:numId="18">
    <w:abstractNumId w:val="0"/>
  </w:num>
  <w:num w:numId="19">
    <w:abstractNumId w:val="11"/>
  </w:num>
  <w:num w:numId="20">
    <w:abstractNumId w:val="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EE"/>
    <w:rsid w:val="000036DE"/>
    <w:rsid w:val="00035A59"/>
    <w:rsid w:val="00035B37"/>
    <w:rsid w:val="000401B9"/>
    <w:rsid w:val="000471D3"/>
    <w:rsid w:val="00061E37"/>
    <w:rsid w:val="000A4F78"/>
    <w:rsid w:val="000B0951"/>
    <w:rsid w:val="000B5E95"/>
    <w:rsid w:val="000D161B"/>
    <w:rsid w:val="000D17B0"/>
    <w:rsid w:val="000E7047"/>
    <w:rsid w:val="000E7DE9"/>
    <w:rsid w:val="000F6FB2"/>
    <w:rsid w:val="001063B4"/>
    <w:rsid w:val="00111ABA"/>
    <w:rsid w:val="0014504B"/>
    <w:rsid w:val="00162532"/>
    <w:rsid w:val="00170F54"/>
    <w:rsid w:val="00173662"/>
    <w:rsid w:val="001C0536"/>
    <w:rsid w:val="001C68E0"/>
    <w:rsid w:val="001D0BAD"/>
    <w:rsid w:val="001D28B5"/>
    <w:rsid w:val="001E1B97"/>
    <w:rsid w:val="001E4AD4"/>
    <w:rsid w:val="001F5925"/>
    <w:rsid w:val="00247AB9"/>
    <w:rsid w:val="002501C0"/>
    <w:rsid w:val="00254CE0"/>
    <w:rsid w:val="002578FB"/>
    <w:rsid w:val="002606B6"/>
    <w:rsid w:val="00260DB1"/>
    <w:rsid w:val="00274DA7"/>
    <w:rsid w:val="00276AA8"/>
    <w:rsid w:val="00280ED8"/>
    <w:rsid w:val="00282BF7"/>
    <w:rsid w:val="00291CAA"/>
    <w:rsid w:val="002A473F"/>
    <w:rsid w:val="002F7000"/>
    <w:rsid w:val="00304CC0"/>
    <w:rsid w:val="00306F36"/>
    <w:rsid w:val="0032641B"/>
    <w:rsid w:val="00331CE9"/>
    <w:rsid w:val="00336112"/>
    <w:rsid w:val="0034337E"/>
    <w:rsid w:val="003546DB"/>
    <w:rsid w:val="00361C5C"/>
    <w:rsid w:val="0039540D"/>
    <w:rsid w:val="003975B7"/>
    <w:rsid w:val="003A2D7D"/>
    <w:rsid w:val="003B44EE"/>
    <w:rsid w:val="003B54FB"/>
    <w:rsid w:val="003C3487"/>
    <w:rsid w:val="003D0433"/>
    <w:rsid w:val="003D0E00"/>
    <w:rsid w:val="00422CF9"/>
    <w:rsid w:val="00426430"/>
    <w:rsid w:val="004457E6"/>
    <w:rsid w:val="00447632"/>
    <w:rsid w:val="0045553C"/>
    <w:rsid w:val="004579D9"/>
    <w:rsid w:val="00484F05"/>
    <w:rsid w:val="004E25CE"/>
    <w:rsid w:val="004F5568"/>
    <w:rsid w:val="00507E11"/>
    <w:rsid w:val="00533860"/>
    <w:rsid w:val="005507E3"/>
    <w:rsid w:val="005C2EC3"/>
    <w:rsid w:val="005E5904"/>
    <w:rsid w:val="005F6ECF"/>
    <w:rsid w:val="00613AC5"/>
    <w:rsid w:val="0061735E"/>
    <w:rsid w:val="006439C4"/>
    <w:rsid w:val="0065445D"/>
    <w:rsid w:val="00655325"/>
    <w:rsid w:val="00656B57"/>
    <w:rsid w:val="0068427F"/>
    <w:rsid w:val="00692DDB"/>
    <w:rsid w:val="006A0EC4"/>
    <w:rsid w:val="006C6E0D"/>
    <w:rsid w:val="006D0C07"/>
    <w:rsid w:val="006D3766"/>
    <w:rsid w:val="006D79C5"/>
    <w:rsid w:val="006E610E"/>
    <w:rsid w:val="00711DF9"/>
    <w:rsid w:val="00713157"/>
    <w:rsid w:val="00714ADA"/>
    <w:rsid w:val="0071563D"/>
    <w:rsid w:val="00746240"/>
    <w:rsid w:val="00773335"/>
    <w:rsid w:val="007D2460"/>
    <w:rsid w:val="007D62FE"/>
    <w:rsid w:val="00820C42"/>
    <w:rsid w:val="0083196A"/>
    <w:rsid w:val="008510E6"/>
    <w:rsid w:val="008751E8"/>
    <w:rsid w:val="0088534A"/>
    <w:rsid w:val="008A763F"/>
    <w:rsid w:val="008B62D2"/>
    <w:rsid w:val="008C6215"/>
    <w:rsid w:val="008F1DEC"/>
    <w:rsid w:val="009038BF"/>
    <w:rsid w:val="00903DF4"/>
    <w:rsid w:val="009114C0"/>
    <w:rsid w:val="00925EC4"/>
    <w:rsid w:val="00927B54"/>
    <w:rsid w:val="009510F3"/>
    <w:rsid w:val="009611C3"/>
    <w:rsid w:val="009761BC"/>
    <w:rsid w:val="009865FB"/>
    <w:rsid w:val="009A38E3"/>
    <w:rsid w:val="009B354C"/>
    <w:rsid w:val="009D0CDF"/>
    <w:rsid w:val="009E11CE"/>
    <w:rsid w:val="009F00D2"/>
    <w:rsid w:val="00A03DDD"/>
    <w:rsid w:val="00A07495"/>
    <w:rsid w:val="00A160C1"/>
    <w:rsid w:val="00A167A8"/>
    <w:rsid w:val="00A25C1F"/>
    <w:rsid w:val="00A26B90"/>
    <w:rsid w:val="00A34B03"/>
    <w:rsid w:val="00A57B2A"/>
    <w:rsid w:val="00A65BE2"/>
    <w:rsid w:val="00A816C1"/>
    <w:rsid w:val="00A91ADF"/>
    <w:rsid w:val="00AA7CF3"/>
    <w:rsid w:val="00AE7E82"/>
    <w:rsid w:val="00B33FE5"/>
    <w:rsid w:val="00B34E3E"/>
    <w:rsid w:val="00B85A4F"/>
    <w:rsid w:val="00BA662E"/>
    <w:rsid w:val="00BB147D"/>
    <w:rsid w:val="00BC18CE"/>
    <w:rsid w:val="00BD59BD"/>
    <w:rsid w:val="00BD6AA1"/>
    <w:rsid w:val="00C0389B"/>
    <w:rsid w:val="00C1034A"/>
    <w:rsid w:val="00C15786"/>
    <w:rsid w:val="00C32740"/>
    <w:rsid w:val="00C52DA5"/>
    <w:rsid w:val="00C54887"/>
    <w:rsid w:val="00C77623"/>
    <w:rsid w:val="00C8051D"/>
    <w:rsid w:val="00CB6A5A"/>
    <w:rsid w:val="00CF1A6D"/>
    <w:rsid w:val="00D4541D"/>
    <w:rsid w:val="00D474D4"/>
    <w:rsid w:val="00D56FB7"/>
    <w:rsid w:val="00D83601"/>
    <w:rsid w:val="00D86F93"/>
    <w:rsid w:val="00DB398E"/>
    <w:rsid w:val="00DB475A"/>
    <w:rsid w:val="00DB51B4"/>
    <w:rsid w:val="00DE11EF"/>
    <w:rsid w:val="00DE5171"/>
    <w:rsid w:val="00DF149F"/>
    <w:rsid w:val="00E1289F"/>
    <w:rsid w:val="00E30758"/>
    <w:rsid w:val="00E32E66"/>
    <w:rsid w:val="00E42415"/>
    <w:rsid w:val="00E73D49"/>
    <w:rsid w:val="00E755B3"/>
    <w:rsid w:val="00E81BCC"/>
    <w:rsid w:val="00E81C10"/>
    <w:rsid w:val="00EA243C"/>
    <w:rsid w:val="00EC1281"/>
    <w:rsid w:val="00ED39B0"/>
    <w:rsid w:val="00EE2422"/>
    <w:rsid w:val="00EF7699"/>
    <w:rsid w:val="00F246E5"/>
    <w:rsid w:val="00F33FCE"/>
    <w:rsid w:val="00F55CB2"/>
    <w:rsid w:val="00FA2C97"/>
    <w:rsid w:val="00FA7001"/>
    <w:rsid w:val="00FC549B"/>
    <w:rsid w:val="00FD6F8F"/>
    <w:rsid w:val="00FE5C70"/>
    <w:rsid w:val="00F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847AA"/>
  <w15:docId w15:val="{CF024959-64CC-4CDC-BB6D-27AD43CD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6F93"/>
    <w:rPr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6F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86F9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86F9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86F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6F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86F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86F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D86F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86F9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6F9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6F9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6F93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86F93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6F93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6F93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6F93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6F93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6F93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86F9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86F93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6F9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D86F93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86F93"/>
    <w:rPr>
      <w:b/>
      <w:bCs/>
    </w:rPr>
  </w:style>
  <w:style w:type="character" w:styleId="Uwydatnienie">
    <w:name w:val="Emphasis"/>
    <w:basedOn w:val="Domylnaczcionkaakapitu"/>
    <w:uiPriority w:val="20"/>
    <w:qFormat/>
    <w:rsid w:val="00D86F93"/>
    <w:rPr>
      <w:rFonts w:ascii="Calibri" w:hAnsi="Calibri"/>
      <w:b/>
      <w:i/>
      <w:iCs/>
    </w:rPr>
  </w:style>
  <w:style w:type="paragraph" w:styleId="Bezodstpw">
    <w:name w:val="No Spacing"/>
    <w:basedOn w:val="Normalny"/>
    <w:qFormat/>
    <w:rsid w:val="00D86F93"/>
    <w:rPr>
      <w:szCs w:val="32"/>
    </w:rPr>
  </w:style>
  <w:style w:type="paragraph" w:styleId="Akapitzlist">
    <w:name w:val="List Paragraph"/>
    <w:basedOn w:val="Normalny"/>
    <w:uiPriority w:val="34"/>
    <w:qFormat/>
    <w:rsid w:val="00D86F9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86F93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D86F93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6F93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6F93"/>
    <w:rPr>
      <w:b/>
      <w:i/>
      <w:sz w:val="24"/>
    </w:rPr>
  </w:style>
  <w:style w:type="character" w:styleId="Wyrnieniedelikatne">
    <w:name w:val="Subtle Emphasis"/>
    <w:uiPriority w:val="19"/>
    <w:qFormat/>
    <w:rsid w:val="00D86F93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D86F93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D86F93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D86F93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D86F93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D86F93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4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44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44E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B44EE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BB147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4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7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B2A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57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7B2A"/>
    <w:rPr>
      <w:sz w:val="24"/>
      <w:szCs w:val="24"/>
      <w:lang w:val="en-US" w:eastAsia="en-US" w:bidi="en-US"/>
    </w:rPr>
  </w:style>
  <w:style w:type="paragraph" w:styleId="NormalnyWeb">
    <w:name w:val="Normal (Web)"/>
    <w:basedOn w:val="Normalny"/>
    <w:uiPriority w:val="99"/>
    <w:semiHidden/>
    <w:unhideWhenUsed/>
    <w:rsid w:val="000F6FB2"/>
    <w:pPr>
      <w:spacing w:before="100" w:beforeAutospacing="1" w:after="100" w:afterAutospacing="1"/>
    </w:pPr>
    <w:rPr>
      <w:rFonts w:ascii="Times New Roman" w:eastAsia="Times New Roman" w:hAnsi="Times New Roman"/>
      <w:lang w:eastAsia="pl-PL" w:bidi="ar-SA"/>
    </w:rPr>
  </w:style>
  <w:style w:type="table" w:styleId="Tabela-Siatka">
    <w:name w:val="Table Grid"/>
    <w:basedOn w:val="Standardowy"/>
    <w:uiPriority w:val="59"/>
    <w:rsid w:val="00613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url=http://agro-complex.pl/aktualnosci/uwaga-na-szkodniki-lodygowe-rzepaku/&amp;rct=j&amp;frm=1&amp;q=&amp;esrc=s&amp;sa=U&amp;ved=0ahUKEwi_uffLqMzMAhXLSRoKHVmeBBI4KBDBbgglMAg&amp;usg=AFQjCNES8jd9jKY6Occ-EZsUQgbCHpaOg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ogle.pl/url?url=http://www.farmer.pl/chmura-tagow/choroby-rzepaku,102831.html&amp;rct=j&amp;frm=1&amp;q=&amp;esrc=s&amp;sa=U&amp;ved=0ahUKEwivjbmkqczMAhWIOBoKHUM5BWc4FBDBbggzMA8&amp;usg=AFQjCNH9QKyBwhpE2flJNox6JpyQjsYlL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WIORiN Olsztyn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</dc:creator>
  <cp:lastModifiedBy>user</cp:lastModifiedBy>
  <cp:revision>3</cp:revision>
  <cp:lastPrinted>2010-05-11T12:21:00Z</cp:lastPrinted>
  <dcterms:created xsi:type="dcterms:W3CDTF">2018-04-30T09:43:00Z</dcterms:created>
  <dcterms:modified xsi:type="dcterms:W3CDTF">2018-04-30T09:48:00Z</dcterms:modified>
</cp:coreProperties>
</file>